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C2299" w14:textId="77777777" w:rsidR="00FB497C" w:rsidRPr="001B79D6" w:rsidRDefault="00FB497C" w:rsidP="00FB497C">
      <w:pPr>
        <w:spacing w:line="360" w:lineRule="auto"/>
        <w:rPr>
          <w:rFonts w:ascii="Ubuntu Light" w:hAnsi="Ubuntu Light"/>
        </w:rPr>
      </w:pPr>
      <w:r>
        <w:rPr>
          <w:rFonts w:ascii="Ubuntu Light" w:hAnsi="Ubuntu Light"/>
        </w:rPr>
        <w:t xml:space="preserve">                                                                                                 </w:t>
      </w:r>
      <w:r>
        <w:rPr>
          <w:rFonts w:ascii="Ubuntu Light" w:hAnsi="Ubuntu Light"/>
          <w:color w:val="000000" w:themeColor="text1"/>
          <w:sz w:val="28"/>
          <w:szCs w:val="28"/>
        </w:rPr>
        <w:t xml:space="preserve">                                                  </w:t>
      </w:r>
      <w:r>
        <w:rPr>
          <w:rFonts w:ascii="Ubuntu Light" w:hAnsi="Ubuntu Light"/>
          <w:b/>
          <w:i/>
          <w:color w:val="000000" w:themeColor="text1"/>
          <w:sz w:val="28"/>
          <w:szCs w:val="28"/>
        </w:rPr>
        <w:t xml:space="preserve">                 </w:t>
      </w:r>
    </w:p>
    <w:p w14:paraId="34D1CF5A" w14:textId="5743BD88" w:rsidR="00FB497C" w:rsidRPr="003A0629" w:rsidRDefault="00FB497C" w:rsidP="00FB497C">
      <w:pPr>
        <w:pStyle w:val="Nagwek1"/>
        <w:numPr>
          <w:ilvl w:val="0"/>
          <w:numId w:val="0"/>
        </w:numPr>
        <w:jc w:val="center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UMOWA NR  </w:t>
      </w:r>
    </w:p>
    <w:p w14:paraId="700C6F4F" w14:textId="77777777" w:rsidR="00FB497C" w:rsidRDefault="00FB497C" w:rsidP="00FB497C">
      <w:pPr>
        <w:rPr>
          <w:rFonts w:ascii="Ubuntu Light" w:hAnsi="Ubuntu Light"/>
          <w:color w:val="000000" w:themeColor="text1"/>
        </w:rPr>
      </w:pPr>
    </w:p>
    <w:p w14:paraId="28170BB5" w14:textId="77777777" w:rsidR="00FB497C" w:rsidRDefault="00FB497C" w:rsidP="00FB497C">
      <w:pPr>
        <w:rPr>
          <w:rFonts w:ascii="Ubuntu Light" w:hAnsi="Ubuntu Light"/>
          <w:color w:val="000000" w:themeColor="text1"/>
        </w:rPr>
      </w:pPr>
    </w:p>
    <w:p w14:paraId="1728E8B6" w14:textId="5260E121" w:rsidR="00FB497C" w:rsidRDefault="00FB497C" w:rsidP="00FB497C">
      <w:pPr>
        <w:ind w:left="7080" w:hanging="7080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zawarta w dniu </w:t>
      </w:r>
      <w:r w:rsidR="008C6B38">
        <w:rPr>
          <w:rFonts w:ascii="Ubuntu Light" w:hAnsi="Ubuntu Light" w:cstheme="minorHAnsi"/>
          <w:color w:val="000000" w:themeColor="text1"/>
        </w:rPr>
        <w:t>...........................................................................................</w:t>
      </w:r>
      <w:r>
        <w:rPr>
          <w:rFonts w:ascii="Ubuntu Light" w:hAnsi="Ubuntu Light" w:cstheme="minorHAnsi"/>
          <w:color w:val="000000" w:themeColor="text1"/>
        </w:rPr>
        <w:t xml:space="preserve">     w Poznaniu pomiędzy:</w:t>
      </w:r>
    </w:p>
    <w:p w14:paraId="17744C4F" w14:textId="626AD578" w:rsidR="00FB497C" w:rsidRDefault="008C6B38" w:rsidP="00FB497C">
      <w:pPr>
        <w:ind w:left="7080" w:hanging="7080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....................................................................................................................................................................</w:t>
      </w:r>
    </w:p>
    <w:p w14:paraId="1297AE59" w14:textId="77777777" w:rsidR="00FB497C" w:rsidRPr="007A096D" w:rsidRDefault="00FB497C" w:rsidP="00FB497C">
      <w:pPr>
        <w:spacing w:line="360" w:lineRule="auto"/>
        <w:jc w:val="both"/>
        <w:rPr>
          <w:rFonts w:ascii="Ubuntu Light" w:hAnsi="Ubuntu Light" w:cstheme="minorHAnsi"/>
          <w:b/>
          <w:color w:val="000000" w:themeColor="text1"/>
        </w:rPr>
      </w:pPr>
      <w:r w:rsidRPr="007A096D">
        <w:rPr>
          <w:rFonts w:ascii="Ubuntu Light" w:hAnsi="Ubuntu Light" w:cstheme="minorHAnsi"/>
          <w:b/>
          <w:color w:val="000000" w:themeColor="text1"/>
        </w:rPr>
        <w:t>zwanym dalej „ZAMAWIAJĄCYM”</w:t>
      </w:r>
    </w:p>
    <w:p w14:paraId="60084640" w14:textId="77777777" w:rsidR="00FB497C" w:rsidRDefault="00FB497C" w:rsidP="00FB497C">
      <w:pPr>
        <w:spacing w:line="360" w:lineRule="auto"/>
        <w:jc w:val="both"/>
        <w:rPr>
          <w:rFonts w:ascii="Ubuntu Light" w:hAnsi="Ubuntu Light" w:cstheme="minorHAnsi"/>
          <w:bCs/>
          <w:color w:val="000000" w:themeColor="text1"/>
        </w:rPr>
      </w:pPr>
      <w:r>
        <w:rPr>
          <w:rFonts w:ascii="Ubuntu Light" w:hAnsi="Ubuntu Light" w:cstheme="minorHAnsi"/>
          <w:bCs/>
          <w:color w:val="000000" w:themeColor="text1"/>
        </w:rPr>
        <w:t xml:space="preserve">a </w:t>
      </w:r>
    </w:p>
    <w:p w14:paraId="387BEEC0" w14:textId="6E58C888" w:rsidR="00FB497C" w:rsidRPr="008B4F2E" w:rsidRDefault="008C6B38" w:rsidP="00FB497C">
      <w:pPr>
        <w:spacing w:line="360" w:lineRule="auto"/>
        <w:jc w:val="both"/>
        <w:rPr>
          <w:rFonts w:ascii="Ubuntu Light" w:hAnsi="Ubuntu Light"/>
        </w:rPr>
      </w:pPr>
      <w:r>
        <w:rPr>
          <w:rFonts w:ascii="Ubuntu Light" w:hAnsi="Ubuntu Light"/>
        </w:rPr>
        <w:t>.......................................................................................................................................................................</w:t>
      </w:r>
    </w:p>
    <w:p w14:paraId="05830C01" w14:textId="77777777" w:rsidR="00FB497C" w:rsidRDefault="00FB497C" w:rsidP="00FB497C">
      <w:pPr>
        <w:spacing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zwanym dalej „</w:t>
      </w:r>
      <w:r>
        <w:rPr>
          <w:rFonts w:ascii="Ubuntu Light" w:hAnsi="Ubuntu Light" w:cstheme="minorHAnsi"/>
          <w:b/>
          <w:bCs/>
          <w:color w:val="000000" w:themeColor="text1"/>
        </w:rPr>
        <w:t>WYKONAWCĄ</w:t>
      </w:r>
      <w:r>
        <w:rPr>
          <w:rFonts w:ascii="Ubuntu Light" w:hAnsi="Ubuntu Light" w:cstheme="minorHAnsi"/>
          <w:color w:val="000000" w:themeColor="text1"/>
        </w:rPr>
        <w:t>”</w:t>
      </w:r>
    </w:p>
    <w:p w14:paraId="0F702416" w14:textId="77777777" w:rsidR="00FB497C" w:rsidRDefault="00FB497C" w:rsidP="00FB497C">
      <w:pPr>
        <w:spacing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umowa o</w:t>
      </w:r>
      <w:r>
        <w:rPr>
          <w:rFonts w:ascii="Ubuntu Light" w:hAnsi="Ubuntu Light" w:cstheme="minorHAnsi"/>
          <w:bCs/>
          <w:color w:val="000000" w:themeColor="text1"/>
        </w:rPr>
        <w:t xml:space="preserve"> </w:t>
      </w:r>
      <w:r>
        <w:rPr>
          <w:rFonts w:ascii="Ubuntu Light" w:hAnsi="Ubuntu Light" w:cstheme="minorHAnsi"/>
          <w:color w:val="000000" w:themeColor="text1"/>
        </w:rPr>
        <w:t>następującej treści:</w:t>
      </w:r>
    </w:p>
    <w:p w14:paraId="5C25096D" w14:textId="77777777" w:rsidR="00FB497C" w:rsidRDefault="00FB497C" w:rsidP="00FB497C">
      <w:pPr>
        <w:ind w:left="284"/>
        <w:jc w:val="both"/>
        <w:rPr>
          <w:rFonts w:ascii="Ubuntu Light" w:hAnsi="Ubuntu Light" w:cstheme="minorHAnsi"/>
          <w:color w:val="000000" w:themeColor="text1"/>
        </w:rPr>
      </w:pPr>
    </w:p>
    <w:p w14:paraId="13E78599" w14:textId="77777777" w:rsidR="00FB497C" w:rsidRDefault="00FB497C" w:rsidP="00FB497C">
      <w:pPr>
        <w:pStyle w:val="Tekstpodstawowywcity3"/>
        <w:spacing w:line="360" w:lineRule="auto"/>
        <w:ind w:left="0" w:firstLine="567"/>
        <w:jc w:val="both"/>
        <w:rPr>
          <w:rFonts w:ascii="Ubuntu Light" w:hAnsi="Ubuntu Light" w:cstheme="minorHAnsi"/>
          <w:i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Strony zgodnie oświadczają, że niniejsza umowa została zawarta bez stosowania przepisów ustawy   dnia 11 września 2019r  Prawo zamówień publicznych </w:t>
      </w:r>
      <w:r w:rsidRPr="00D10C67">
        <w:rPr>
          <w:rFonts w:ascii="Ubuntu Light" w:hAnsi="Ubuntu Light" w:cstheme="minorHAnsi"/>
          <w:color w:val="000000" w:themeColor="text1"/>
          <w:sz w:val="22"/>
          <w:szCs w:val="22"/>
        </w:rPr>
        <w:t>(Dz. U. z 2025r.</w:t>
      </w:r>
      <w:r w:rsidRPr="00D10C67">
        <w:rPr>
          <w:rFonts w:ascii="Ubuntu Light" w:hAnsi="Ubuntu Light" w:cstheme="minorHAnsi"/>
          <w:i/>
          <w:color w:val="000000" w:themeColor="text1"/>
          <w:sz w:val="22"/>
          <w:szCs w:val="22"/>
        </w:rPr>
        <w:t xml:space="preserve"> </w:t>
      </w:r>
      <w:r w:rsidRPr="00D10C67">
        <w:rPr>
          <w:rFonts w:ascii="Ubuntu Light" w:hAnsi="Ubuntu Light" w:cstheme="minorHAnsi"/>
          <w:color w:val="000000" w:themeColor="text1"/>
          <w:sz w:val="22"/>
          <w:szCs w:val="22"/>
        </w:rPr>
        <w:t xml:space="preserve"> poz.1173 ze zm. )ponieważ wartość zamówienia nie przekracza kwoty 170 tys.  zł .</w:t>
      </w:r>
    </w:p>
    <w:p w14:paraId="33FD00BF" w14:textId="77777777" w:rsidR="00FB497C" w:rsidRDefault="00FB497C" w:rsidP="00FB497C">
      <w:pPr>
        <w:pStyle w:val="Tekstpodstawowywcity3"/>
        <w:ind w:firstLine="567"/>
        <w:jc w:val="both"/>
        <w:rPr>
          <w:rFonts w:ascii="Ubuntu Light" w:hAnsi="Ubuntu Light" w:cstheme="minorHAnsi"/>
          <w:i/>
          <w:color w:val="000000" w:themeColor="text1"/>
          <w:sz w:val="22"/>
          <w:szCs w:val="22"/>
        </w:rPr>
      </w:pPr>
    </w:p>
    <w:p w14:paraId="0C1261C7" w14:textId="77777777" w:rsidR="00FB497C" w:rsidRDefault="00FB497C" w:rsidP="00FB497C">
      <w:pPr>
        <w:jc w:val="center"/>
        <w:rPr>
          <w:rFonts w:ascii="Ubuntu Light" w:hAnsi="Ubuntu Light" w:cstheme="minorHAnsi"/>
          <w:b/>
          <w:color w:val="000000" w:themeColor="text1"/>
        </w:rPr>
      </w:pPr>
      <w:r>
        <w:rPr>
          <w:rFonts w:ascii="Ubuntu Light" w:hAnsi="Ubuntu Light" w:cstheme="minorHAnsi"/>
          <w:b/>
          <w:color w:val="000000" w:themeColor="text1"/>
        </w:rPr>
        <w:t>§ 1.</w:t>
      </w:r>
    </w:p>
    <w:p w14:paraId="383DC039" w14:textId="77777777" w:rsidR="00FB497C" w:rsidRDefault="00FB497C" w:rsidP="00FB497C">
      <w:pPr>
        <w:jc w:val="center"/>
        <w:rPr>
          <w:rFonts w:ascii="Ubuntu Light" w:hAnsi="Ubuntu Light" w:cstheme="minorHAnsi"/>
          <w:b/>
          <w:color w:val="000000" w:themeColor="text1"/>
        </w:rPr>
      </w:pPr>
      <w:r>
        <w:rPr>
          <w:rFonts w:ascii="Ubuntu Light" w:hAnsi="Ubuntu Light" w:cstheme="minorHAnsi"/>
          <w:b/>
          <w:color w:val="000000" w:themeColor="text1"/>
        </w:rPr>
        <w:t>Przedmiot umowy</w:t>
      </w:r>
    </w:p>
    <w:p w14:paraId="340415A3" w14:textId="77777777" w:rsidR="00FB497C" w:rsidRDefault="00FB497C" w:rsidP="00FB497C">
      <w:pPr>
        <w:jc w:val="center"/>
        <w:rPr>
          <w:rFonts w:ascii="Ubuntu Light" w:hAnsi="Ubuntu Light" w:cstheme="minorHAnsi"/>
          <w:b/>
          <w:color w:val="000000" w:themeColor="text1"/>
        </w:rPr>
      </w:pPr>
    </w:p>
    <w:p w14:paraId="3B4155EA" w14:textId="116178CE" w:rsidR="00A1637A" w:rsidRPr="00A1637A" w:rsidRDefault="00FB497C" w:rsidP="00A1637A">
      <w:pPr>
        <w:pStyle w:val="Akapitzlist"/>
        <w:numPr>
          <w:ilvl w:val="0"/>
          <w:numId w:val="2"/>
        </w:numPr>
        <w:spacing w:line="360" w:lineRule="auto"/>
        <w:rPr>
          <w:rFonts w:ascii="Ubuntu Light" w:hAnsi="Ubuntu Light" w:cs="Calibri"/>
          <w:b/>
          <w:iCs/>
        </w:rPr>
      </w:pPr>
      <w:r>
        <w:rPr>
          <w:rFonts w:ascii="Ubuntu Light" w:hAnsi="Ubuntu Light" w:cstheme="minorHAnsi"/>
          <w:color w:val="000000" w:themeColor="text1"/>
        </w:rPr>
        <w:t>Zamawiający zleca, a Wykonawca przyjmuje do wykonania następujące zadanie</w:t>
      </w:r>
      <w:r>
        <w:rPr>
          <w:rFonts w:ascii="Ubuntu Light" w:hAnsi="Ubuntu Light" w:cstheme="minorHAnsi"/>
          <w:b/>
          <w:color w:val="000000" w:themeColor="text1"/>
        </w:rPr>
        <w:t xml:space="preserve">  </w:t>
      </w:r>
      <w:r>
        <w:rPr>
          <w:rFonts w:ascii="Ubuntu Light" w:hAnsi="Ubuntu Light" w:cstheme="minorHAnsi"/>
          <w:color w:val="000000" w:themeColor="text1"/>
        </w:rPr>
        <w:t>:</w:t>
      </w:r>
      <w:r>
        <w:rPr>
          <w:rFonts w:ascii="Ubuntu Light" w:hAnsi="Ubuntu Light" w:cstheme="minorHAnsi"/>
          <w:b/>
          <w:color w:val="000000" w:themeColor="text1"/>
        </w:rPr>
        <w:t xml:space="preserve"> </w:t>
      </w:r>
      <w:r w:rsidRPr="00A1637A">
        <w:rPr>
          <w:rFonts w:ascii="Ubuntu Light" w:hAnsi="Ubuntu Light"/>
        </w:rPr>
        <w:t xml:space="preserve">Opracowanie ekspertyzy </w:t>
      </w:r>
      <w:r w:rsidR="005831E4">
        <w:rPr>
          <w:rFonts w:ascii="Ubuntu Light" w:hAnsi="Ubuntu Light"/>
        </w:rPr>
        <w:t>pomieszczeń ochronnych</w:t>
      </w:r>
      <w:r w:rsidRPr="00A1637A">
        <w:rPr>
          <w:rFonts w:ascii="Ubuntu Light" w:hAnsi="Ubuntu Light"/>
        </w:rPr>
        <w:t xml:space="preserve"> w budynku </w:t>
      </w:r>
      <w:proofErr w:type="spellStart"/>
      <w:r w:rsidRPr="00A1637A">
        <w:rPr>
          <w:rFonts w:ascii="Ubuntu Light" w:hAnsi="Ubuntu Light"/>
        </w:rPr>
        <w:t>WSCKZiU</w:t>
      </w:r>
      <w:proofErr w:type="spellEnd"/>
      <w:r w:rsidRPr="00A1637A">
        <w:rPr>
          <w:rFonts w:ascii="Ubuntu Light" w:hAnsi="Ubuntu Light"/>
        </w:rPr>
        <w:t xml:space="preserve"> nr 1 w Poznaniu ul. Szamarzewskiego 99 </w:t>
      </w:r>
      <w:r w:rsidR="00A1637A" w:rsidRPr="00A1637A">
        <w:rPr>
          <w:rFonts w:ascii="Ubuntu Light" w:hAnsi="Ubuntu Light"/>
        </w:rPr>
        <w:t>w ramach zadania pn.</w:t>
      </w:r>
      <w:r w:rsidR="00A1637A" w:rsidRPr="00A1637A">
        <w:rPr>
          <w:rFonts w:ascii="Ubuntu Light" w:hAnsi="Ubuntu Light" w:cs="Calibri"/>
          <w:iCs/>
        </w:rPr>
        <w:t xml:space="preserve"> Przystosowanie budynku </w:t>
      </w:r>
      <w:proofErr w:type="spellStart"/>
      <w:r w:rsidR="00A1637A" w:rsidRPr="00A1637A">
        <w:rPr>
          <w:rFonts w:ascii="Ubuntu Light" w:hAnsi="Ubuntu Light" w:cs="Calibri"/>
          <w:iCs/>
        </w:rPr>
        <w:t>WSCKZiU</w:t>
      </w:r>
      <w:proofErr w:type="spellEnd"/>
      <w:r w:rsidR="00A1637A" w:rsidRPr="00A1637A">
        <w:rPr>
          <w:rFonts w:ascii="Ubuntu Light" w:hAnsi="Ubuntu Light" w:cs="Calibri"/>
          <w:iCs/>
        </w:rPr>
        <w:t xml:space="preserve"> nr 1 w Poznaniu do pełnienia funkcji obiektu zbiorowej ochrony.</w:t>
      </w:r>
    </w:p>
    <w:p w14:paraId="03C84A8F" w14:textId="358102DF" w:rsidR="00FB497C" w:rsidRDefault="00FB497C" w:rsidP="00FB497C">
      <w:pPr>
        <w:pStyle w:val="Tytu"/>
        <w:spacing w:line="360" w:lineRule="auto"/>
        <w:ind w:left="360"/>
        <w:jc w:val="both"/>
        <w:rPr>
          <w:rFonts w:ascii="Ubuntu Light" w:hAnsi="Ubuntu Light" w:cstheme="minorHAnsi"/>
          <w:iCs/>
          <w:color w:val="000000" w:themeColor="text1"/>
          <w:sz w:val="22"/>
          <w:szCs w:val="22"/>
          <w:u w:val="none"/>
        </w:rPr>
      </w:pPr>
    </w:p>
    <w:p w14:paraId="367B0205" w14:textId="5A586069" w:rsidR="005831E4" w:rsidRPr="005831E4" w:rsidRDefault="00FB497C" w:rsidP="005831E4">
      <w:pPr>
        <w:pStyle w:val="Tytu"/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ascii="Ubuntu Light" w:hAnsi="Ubuntu Light" w:cstheme="minorHAnsi"/>
          <w:b w:val="0"/>
          <w:bCs w:val="0"/>
          <w:color w:val="FF0000"/>
          <w:sz w:val="22"/>
          <w:szCs w:val="22"/>
          <w:u w:val="none"/>
        </w:rPr>
      </w:pPr>
      <w:r>
        <w:rPr>
          <w:rFonts w:ascii="Ubuntu Light" w:hAnsi="Ubuntu Light" w:cstheme="minorHAnsi"/>
          <w:b w:val="0"/>
          <w:color w:val="000000" w:themeColor="text1"/>
          <w:sz w:val="22"/>
          <w:szCs w:val="22"/>
          <w:u w:val="none"/>
        </w:rPr>
        <w:t xml:space="preserve">Przedmiot umowy obejmuje </w:t>
      </w:r>
      <w:r w:rsidR="005831E4">
        <w:rPr>
          <w:rFonts w:ascii="Ubuntu Light" w:hAnsi="Ubuntu Light" w:cstheme="minorHAnsi"/>
          <w:b w:val="0"/>
          <w:color w:val="000000" w:themeColor="text1"/>
          <w:sz w:val="22"/>
          <w:szCs w:val="22"/>
          <w:u w:val="none"/>
        </w:rPr>
        <w:t>ustalenie</w:t>
      </w:r>
      <w:r>
        <w:rPr>
          <w:rFonts w:ascii="Ubuntu Light" w:hAnsi="Ubuntu Light" w:cstheme="minorHAnsi"/>
          <w:b w:val="0"/>
          <w:color w:val="000000" w:themeColor="text1"/>
          <w:sz w:val="22"/>
          <w:szCs w:val="22"/>
          <w:u w:val="none"/>
        </w:rPr>
        <w:t>:</w:t>
      </w:r>
    </w:p>
    <w:p w14:paraId="28094785" w14:textId="57D67AC7" w:rsidR="005831E4" w:rsidRPr="006915DB" w:rsidRDefault="005831E4" w:rsidP="00F00B0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6915DB">
        <w:rPr>
          <w:rFonts w:ascii="Ubuntu Light" w:eastAsia="Times New Roman" w:hAnsi="Ubuntu Light" w:cs="Times New Roman"/>
          <w:lang w:eastAsia="pl-PL"/>
        </w:rPr>
        <w:t xml:space="preserve">czy </w:t>
      </w:r>
      <w:r w:rsidRPr="005831E4">
        <w:rPr>
          <w:rFonts w:ascii="Ubuntu Light" w:eastAsia="Times New Roman" w:hAnsi="Ubuntu Light" w:cs="Times New Roman"/>
          <w:lang w:eastAsia="pl-PL"/>
        </w:rPr>
        <w:t>budynek</w:t>
      </w:r>
      <w:r w:rsidRPr="006915DB">
        <w:rPr>
          <w:rFonts w:ascii="Ubuntu Light" w:eastAsia="Times New Roman" w:hAnsi="Ubuntu Light" w:cs="Times New Roman"/>
          <w:lang w:eastAsia="pl-PL"/>
        </w:rPr>
        <w:t xml:space="preserve"> spełnia wymogi szczelności i wytrzymałości,</w:t>
      </w:r>
    </w:p>
    <w:p w14:paraId="07097AA8" w14:textId="77777777" w:rsidR="005831E4" w:rsidRPr="006915DB" w:rsidRDefault="005831E4" w:rsidP="00F00B0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6915DB">
        <w:rPr>
          <w:rFonts w:ascii="Ubuntu Light" w:eastAsia="Times New Roman" w:hAnsi="Ubuntu Light" w:cs="Times New Roman"/>
          <w:lang w:eastAsia="pl-PL"/>
        </w:rPr>
        <w:t>jakie elementy konstrukcyjne wymagają wzmocnienia,</w:t>
      </w:r>
    </w:p>
    <w:p w14:paraId="11B3417F" w14:textId="77777777" w:rsidR="005831E4" w:rsidRPr="006915DB" w:rsidRDefault="005831E4" w:rsidP="00F00B0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6915DB">
        <w:rPr>
          <w:rFonts w:ascii="Ubuntu Light" w:eastAsia="Times New Roman" w:hAnsi="Ubuntu Light" w:cs="Times New Roman"/>
          <w:lang w:eastAsia="pl-PL"/>
        </w:rPr>
        <w:t>czy systemy wentylacji i instalacje są sprawne,</w:t>
      </w:r>
    </w:p>
    <w:p w14:paraId="24E45D09" w14:textId="3D2A45C9" w:rsidR="005831E4" w:rsidRDefault="005831E4" w:rsidP="00F00B0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6915DB">
        <w:rPr>
          <w:rFonts w:ascii="Ubuntu Light" w:eastAsia="Times New Roman" w:hAnsi="Ubuntu Light" w:cs="Times New Roman"/>
          <w:lang w:eastAsia="pl-PL"/>
        </w:rPr>
        <w:t>jakie są przewidywane koszty dostosowania obiektu do przepisów.</w:t>
      </w:r>
    </w:p>
    <w:p w14:paraId="19C405E4" w14:textId="45F1313C" w:rsidR="00956552" w:rsidRPr="006915DB" w:rsidRDefault="00F00B06" w:rsidP="00F00B06">
      <w:pPr>
        <w:spacing w:before="100" w:beforeAutospacing="1" w:after="100" w:afterAutospacing="1" w:line="276" w:lineRule="auto"/>
        <w:rPr>
          <w:rFonts w:ascii="Ubuntu Light" w:eastAsia="Times New Roman" w:hAnsi="Ubuntu Light" w:cs="Times New Roman"/>
          <w:lang w:eastAsia="pl-PL"/>
        </w:rPr>
      </w:pPr>
      <w:r>
        <w:rPr>
          <w:rFonts w:ascii="Ubuntu Light" w:eastAsia="Times New Roman" w:hAnsi="Ubuntu Light" w:cs="Times New Roman"/>
          <w:lang w:eastAsia="pl-PL"/>
        </w:rPr>
        <w:t>oraz</w:t>
      </w:r>
    </w:p>
    <w:p w14:paraId="1022B574" w14:textId="5751A715" w:rsidR="00956552" w:rsidRPr="00F00B06" w:rsidRDefault="00956552" w:rsidP="008F189A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F00B06">
        <w:rPr>
          <w:rFonts w:ascii="Ubuntu Light" w:eastAsia="Times New Roman" w:hAnsi="Ubuntu Light" w:cs="Times New Roman"/>
          <w:lang w:eastAsia="pl-PL"/>
        </w:rPr>
        <w:t>wizj</w:t>
      </w:r>
      <w:r w:rsidR="008F189A">
        <w:rPr>
          <w:rFonts w:ascii="Ubuntu Light" w:eastAsia="Times New Roman" w:hAnsi="Ubuntu Light" w:cs="Times New Roman"/>
          <w:lang w:eastAsia="pl-PL"/>
        </w:rPr>
        <w:t>ę</w:t>
      </w:r>
      <w:r w:rsidRPr="00F00B06">
        <w:rPr>
          <w:rFonts w:ascii="Ubuntu Light" w:eastAsia="Times New Roman" w:hAnsi="Ubuntu Light" w:cs="Times New Roman"/>
          <w:lang w:eastAsia="pl-PL"/>
        </w:rPr>
        <w:t xml:space="preserve"> lokaln</w:t>
      </w:r>
      <w:r w:rsidR="008F189A">
        <w:rPr>
          <w:rFonts w:ascii="Ubuntu Light" w:eastAsia="Times New Roman" w:hAnsi="Ubuntu Light" w:cs="Times New Roman"/>
          <w:lang w:eastAsia="pl-PL"/>
        </w:rPr>
        <w:t>ą</w:t>
      </w:r>
      <w:r w:rsidRPr="00F00B06">
        <w:rPr>
          <w:rFonts w:ascii="Ubuntu Light" w:eastAsia="Times New Roman" w:hAnsi="Ubuntu Light" w:cs="Times New Roman"/>
          <w:lang w:eastAsia="pl-PL"/>
        </w:rPr>
        <w:t xml:space="preserve"> wraz z pełną dokumentacją fotograficzną,</w:t>
      </w:r>
    </w:p>
    <w:p w14:paraId="1E97CA68" w14:textId="3FDDAAD9" w:rsidR="00956552" w:rsidRPr="00F00B06" w:rsidRDefault="00956552" w:rsidP="008F189A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F00B06">
        <w:rPr>
          <w:rFonts w:ascii="Ubuntu Light" w:eastAsia="Times New Roman" w:hAnsi="Ubuntu Light" w:cs="Times New Roman"/>
          <w:lang w:eastAsia="pl-PL"/>
        </w:rPr>
        <w:lastRenderedPageBreak/>
        <w:t>szczegółow</w:t>
      </w:r>
      <w:r w:rsidR="008F189A">
        <w:rPr>
          <w:rFonts w:ascii="Ubuntu Light" w:eastAsia="Times New Roman" w:hAnsi="Ubuntu Light" w:cs="Times New Roman"/>
          <w:lang w:eastAsia="pl-PL"/>
        </w:rPr>
        <w:t>ą</w:t>
      </w:r>
      <w:r w:rsidRPr="00F00B06">
        <w:rPr>
          <w:rFonts w:ascii="Ubuntu Light" w:eastAsia="Times New Roman" w:hAnsi="Ubuntu Light" w:cs="Times New Roman"/>
          <w:lang w:eastAsia="pl-PL"/>
        </w:rPr>
        <w:t xml:space="preserve"> inwentaryzacj</w:t>
      </w:r>
      <w:r w:rsidR="008F189A">
        <w:rPr>
          <w:rFonts w:ascii="Ubuntu Light" w:eastAsia="Times New Roman" w:hAnsi="Ubuntu Light" w:cs="Times New Roman"/>
          <w:lang w:eastAsia="pl-PL"/>
        </w:rPr>
        <w:t>ę</w:t>
      </w:r>
      <w:r w:rsidRPr="00F00B06">
        <w:rPr>
          <w:rFonts w:ascii="Ubuntu Light" w:eastAsia="Times New Roman" w:hAnsi="Ubuntu Light" w:cs="Times New Roman"/>
          <w:lang w:eastAsia="pl-PL"/>
        </w:rPr>
        <w:t xml:space="preserve"> budowlan</w:t>
      </w:r>
      <w:r w:rsidR="008F189A">
        <w:rPr>
          <w:rFonts w:ascii="Ubuntu Light" w:eastAsia="Times New Roman" w:hAnsi="Ubuntu Light" w:cs="Times New Roman"/>
          <w:lang w:eastAsia="pl-PL"/>
        </w:rPr>
        <w:t>ą,</w:t>
      </w:r>
    </w:p>
    <w:p w14:paraId="403CB227" w14:textId="571CA3EC" w:rsidR="00956552" w:rsidRPr="00F00B06" w:rsidRDefault="00956552" w:rsidP="008F189A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F00B06">
        <w:rPr>
          <w:rFonts w:ascii="Ubuntu Light" w:eastAsia="Times New Roman" w:hAnsi="Ubuntu Light" w:cs="Times New Roman"/>
          <w:lang w:eastAsia="pl-PL"/>
        </w:rPr>
        <w:t>ocen</w:t>
      </w:r>
      <w:r w:rsidR="008F189A">
        <w:rPr>
          <w:rFonts w:ascii="Ubuntu Light" w:eastAsia="Times New Roman" w:hAnsi="Ubuntu Light" w:cs="Times New Roman"/>
          <w:lang w:eastAsia="pl-PL"/>
        </w:rPr>
        <w:t>ę</w:t>
      </w:r>
      <w:r w:rsidRPr="00F00B06">
        <w:rPr>
          <w:rFonts w:ascii="Ubuntu Light" w:eastAsia="Times New Roman" w:hAnsi="Ubuntu Light" w:cs="Times New Roman"/>
          <w:lang w:eastAsia="pl-PL"/>
        </w:rPr>
        <w:t xml:space="preserve"> wytrzymałości stropów, ścian i fundamentów,</w:t>
      </w:r>
    </w:p>
    <w:p w14:paraId="738B48BF" w14:textId="4F07BC82" w:rsidR="00956552" w:rsidRPr="00F00B06" w:rsidRDefault="00956552" w:rsidP="008F189A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F00B06">
        <w:rPr>
          <w:rFonts w:ascii="Ubuntu Light" w:eastAsia="Times New Roman" w:hAnsi="Ubuntu Light" w:cs="Times New Roman"/>
          <w:lang w:eastAsia="pl-PL"/>
        </w:rPr>
        <w:t>analiz</w:t>
      </w:r>
      <w:r w:rsidR="008F189A">
        <w:rPr>
          <w:rFonts w:ascii="Ubuntu Light" w:eastAsia="Times New Roman" w:hAnsi="Ubuntu Light" w:cs="Times New Roman"/>
          <w:lang w:eastAsia="pl-PL"/>
        </w:rPr>
        <w:t>ę</w:t>
      </w:r>
      <w:r w:rsidRPr="00F00B06">
        <w:rPr>
          <w:rFonts w:ascii="Ubuntu Light" w:eastAsia="Times New Roman" w:hAnsi="Ubuntu Light" w:cs="Times New Roman"/>
          <w:lang w:eastAsia="pl-PL"/>
        </w:rPr>
        <w:t xml:space="preserve"> hermetyczności i układu ewakuacyjnego,</w:t>
      </w:r>
    </w:p>
    <w:p w14:paraId="4172CBA3" w14:textId="7B7D5A36" w:rsidR="00956552" w:rsidRPr="00F00B06" w:rsidRDefault="00956552" w:rsidP="008F189A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F00B06">
        <w:rPr>
          <w:rFonts w:ascii="Ubuntu Light" w:eastAsia="Times New Roman" w:hAnsi="Ubuntu Light" w:cs="Times New Roman"/>
          <w:lang w:eastAsia="pl-PL"/>
        </w:rPr>
        <w:t>ostatecz</w:t>
      </w:r>
      <w:r w:rsidR="008F189A">
        <w:rPr>
          <w:rFonts w:ascii="Ubuntu Light" w:eastAsia="Times New Roman" w:hAnsi="Ubuntu Light" w:cs="Times New Roman"/>
          <w:lang w:eastAsia="pl-PL"/>
        </w:rPr>
        <w:t>ną</w:t>
      </w:r>
      <w:r w:rsidRPr="00F00B06">
        <w:rPr>
          <w:rFonts w:ascii="Ubuntu Light" w:eastAsia="Times New Roman" w:hAnsi="Ubuntu Light" w:cs="Times New Roman"/>
          <w:lang w:eastAsia="pl-PL"/>
        </w:rPr>
        <w:t xml:space="preserve"> klasyfikacj</w:t>
      </w:r>
      <w:r w:rsidR="008F189A">
        <w:rPr>
          <w:rFonts w:ascii="Ubuntu Light" w:eastAsia="Times New Roman" w:hAnsi="Ubuntu Light" w:cs="Times New Roman"/>
          <w:lang w:eastAsia="pl-PL"/>
        </w:rPr>
        <w:t>ę</w:t>
      </w:r>
      <w:r w:rsidRPr="00F00B06">
        <w:rPr>
          <w:rFonts w:ascii="Ubuntu Light" w:eastAsia="Times New Roman" w:hAnsi="Ubuntu Light" w:cs="Times New Roman"/>
          <w:lang w:eastAsia="pl-PL"/>
        </w:rPr>
        <w:t xml:space="preserve"> obiektu (SCH / UK / MDS),</w:t>
      </w:r>
    </w:p>
    <w:p w14:paraId="51023A4C" w14:textId="35146AE5" w:rsidR="00FB497C" w:rsidRPr="00F00B06" w:rsidRDefault="00956552" w:rsidP="008F189A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F00B06">
        <w:rPr>
          <w:rFonts w:ascii="Ubuntu Light" w:eastAsia="Times New Roman" w:hAnsi="Ubuntu Light" w:cs="Times New Roman"/>
          <w:lang w:eastAsia="pl-PL"/>
        </w:rPr>
        <w:t>harmonogram zalecanych prac modernizacyjnych</w:t>
      </w:r>
    </w:p>
    <w:p w14:paraId="5D8365ED" w14:textId="77777777" w:rsidR="00FB497C" w:rsidRPr="00897F95" w:rsidRDefault="00FB497C" w:rsidP="00FB497C">
      <w:pPr>
        <w:pStyle w:val="Tytu"/>
        <w:spacing w:line="360" w:lineRule="auto"/>
        <w:ind w:left="1050"/>
        <w:jc w:val="both"/>
        <w:rPr>
          <w:rFonts w:ascii="Ubuntu Light" w:hAnsi="Ubuntu Light" w:cstheme="minorHAnsi"/>
          <w:b w:val="0"/>
          <w:bCs w:val="0"/>
          <w:color w:val="FF0000"/>
          <w:sz w:val="22"/>
          <w:szCs w:val="22"/>
          <w:u w:val="none"/>
        </w:rPr>
      </w:pPr>
    </w:p>
    <w:p w14:paraId="14EA19A8" w14:textId="77777777" w:rsidR="00FB497C" w:rsidRDefault="00FB497C" w:rsidP="00FB497C">
      <w:pPr>
        <w:pStyle w:val="Tytu"/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ascii="Ubuntu Light" w:hAnsi="Ubuntu Light" w:cstheme="minorHAnsi"/>
          <w:b w:val="0"/>
          <w:color w:val="000000" w:themeColor="text1"/>
          <w:sz w:val="22"/>
          <w:szCs w:val="22"/>
          <w:u w:val="none"/>
        </w:rPr>
      </w:pPr>
      <w:r>
        <w:rPr>
          <w:rFonts w:ascii="Ubuntu Light" w:hAnsi="Ubuntu Light" w:cstheme="minorHAnsi"/>
          <w:b w:val="0"/>
          <w:iCs/>
          <w:color w:val="000000" w:themeColor="text1"/>
          <w:sz w:val="22"/>
          <w:szCs w:val="22"/>
          <w:u w:val="none"/>
        </w:rPr>
        <w:t xml:space="preserve"> </w:t>
      </w:r>
      <w:r>
        <w:rPr>
          <w:rFonts w:ascii="Ubuntu Light" w:hAnsi="Ubuntu Light" w:cstheme="minorHAnsi"/>
          <w:b w:val="0"/>
          <w:color w:val="000000" w:themeColor="text1"/>
          <w:sz w:val="22"/>
          <w:szCs w:val="22"/>
          <w:u w:val="none"/>
        </w:rPr>
        <w:t xml:space="preserve">Wszelkie przekazane dokumenty wykonane przez Wykonawcę muszą być zapisane w  </w:t>
      </w:r>
    </w:p>
    <w:p w14:paraId="73E6EC5D" w14:textId="7E9C4AA2" w:rsidR="00FB497C" w:rsidRDefault="00FB497C" w:rsidP="00FB497C">
      <w:pPr>
        <w:pStyle w:val="Tytu"/>
        <w:spacing w:line="360" w:lineRule="auto"/>
        <w:ind w:left="284"/>
        <w:jc w:val="both"/>
        <w:rPr>
          <w:rFonts w:ascii="Ubuntu Light" w:hAnsi="Ubuntu Light" w:cstheme="minorHAnsi"/>
          <w:b w:val="0"/>
          <w:color w:val="000000" w:themeColor="text1"/>
          <w:sz w:val="22"/>
          <w:szCs w:val="22"/>
          <w:u w:val="none"/>
        </w:rPr>
      </w:pPr>
      <w:r>
        <w:rPr>
          <w:rFonts w:ascii="Ubuntu Light" w:hAnsi="Ubuntu Light" w:cstheme="minorHAnsi"/>
          <w:b w:val="0"/>
          <w:color w:val="000000" w:themeColor="text1"/>
          <w:sz w:val="22"/>
          <w:szCs w:val="22"/>
          <w:u w:val="none"/>
        </w:rPr>
        <w:t xml:space="preserve">formie papierowej i elektronicznej. Wersja papierowa: 3 </w:t>
      </w:r>
      <w:proofErr w:type="spellStart"/>
      <w:r>
        <w:rPr>
          <w:rFonts w:ascii="Ubuntu Light" w:hAnsi="Ubuntu Light" w:cstheme="minorHAnsi"/>
          <w:b w:val="0"/>
          <w:color w:val="000000" w:themeColor="text1"/>
          <w:sz w:val="22"/>
          <w:szCs w:val="22"/>
          <w:u w:val="none"/>
        </w:rPr>
        <w:t>egz</w:t>
      </w:r>
      <w:proofErr w:type="spellEnd"/>
      <w:r>
        <w:rPr>
          <w:rFonts w:ascii="Ubuntu Light" w:hAnsi="Ubuntu Light" w:cstheme="minorHAnsi"/>
          <w:b w:val="0"/>
          <w:color w:val="000000" w:themeColor="text1"/>
          <w:sz w:val="22"/>
          <w:szCs w:val="22"/>
          <w:u w:val="none"/>
        </w:rPr>
        <w:t xml:space="preserve"> dla ekspertyzy </w:t>
      </w:r>
      <w:r w:rsidRPr="00FB497C">
        <w:rPr>
          <w:rFonts w:ascii="Ubuntu Light" w:hAnsi="Ubuntu Light"/>
          <w:b w:val="0"/>
          <w:sz w:val="22"/>
          <w:szCs w:val="22"/>
          <w:u w:val="none"/>
        </w:rPr>
        <w:t xml:space="preserve">technicznej dotyczącej możliwości adaptacji pomieszczeń w budynku </w:t>
      </w:r>
      <w:proofErr w:type="spellStart"/>
      <w:r w:rsidRPr="00FB497C">
        <w:rPr>
          <w:rFonts w:ascii="Ubuntu Light" w:hAnsi="Ubuntu Light"/>
          <w:b w:val="0"/>
          <w:sz w:val="22"/>
          <w:szCs w:val="22"/>
          <w:u w:val="none"/>
        </w:rPr>
        <w:t>WSCKZiU</w:t>
      </w:r>
      <w:proofErr w:type="spellEnd"/>
      <w:r w:rsidRPr="00FB497C">
        <w:rPr>
          <w:rFonts w:ascii="Ubuntu Light" w:hAnsi="Ubuntu Light"/>
          <w:b w:val="0"/>
          <w:sz w:val="22"/>
          <w:szCs w:val="22"/>
          <w:u w:val="none"/>
        </w:rPr>
        <w:t xml:space="preserve"> nr 1 w Poznaniu ul. Szamarzewskiego 99 do pełnienia funkcji obiektu zbiorowej ochrony</w:t>
      </w:r>
      <w:r>
        <w:rPr>
          <w:rFonts w:ascii="Ubuntu Light" w:hAnsi="Ubuntu Light" w:cstheme="minorHAnsi"/>
          <w:b w:val="0"/>
          <w:color w:val="000000" w:themeColor="text1"/>
          <w:sz w:val="22"/>
          <w:szCs w:val="22"/>
          <w:u w:val="none"/>
        </w:rPr>
        <w:t xml:space="preserve">. Prace nad ekspertyzą winny być na bieżąco konsultowane z przedstawicielem Zamawiającego: </w:t>
      </w:r>
      <w:r w:rsidR="008C6B38">
        <w:rPr>
          <w:rFonts w:ascii="Ubuntu Light" w:hAnsi="Ubuntu Light" w:cstheme="minorHAnsi"/>
          <w:b w:val="0"/>
          <w:color w:val="000000" w:themeColor="text1"/>
          <w:sz w:val="22"/>
          <w:szCs w:val="22"/>
          <w:u w:val="none"/>
        </w:rPr>
        <w:t>..................................................................................................................................................................</w:t>
      </w:r>
    </w:p>
    <w:p w14:paraId="7D069DAC" w14:textId="7C94395D" w:rsidR="00FB497C" w:rsidRDefault="00FB497C" w:rsidP="00FB497C">
      <w:pPr>
        <w:pStyle w:val="Bezodstpw"/>
        <w:numPr>
          <w:ilvl w:val="0"/>
          <w:numId w:val="2"/>
        </w:numPr>
        <w:spacing w:line="360" w:lineRule="auto"/>
        <w:ind w:left="284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Wykonawca przekazywać będzie odpowiedzi Zamawiającemu w formie elektronicznej (zapis w </w:t>
      </w:r>
      <w:proofErr w:type="spellStart"/>
      <w:r>
        <w:rPr>
          <w:rFonts w:ascii="Ubuntu Light" w:hAnsi="Ubuntu Light" w:cstheme="minorHAnsi"/>
          <w:color w:val="000000" w:themeColor="text1"/>
        </w:rPr>
        <w:t>word</w:t>
      </w:r>
      <w:proofErr w:type="spellEnd"/>
      <w:r>
        <w:rPr>
          <w:rFonts w:ascii="Ubuntu Light" w:hAnsi="Ubuntu Light" w:cstheme="minorHAnsi"/>
          <w:color w:val="000000" w:themeColor="text1"/>
        </w:rPr>
        <w:t>) na adres e-mailowy :</w:t>
      </w:r>
      <w:r w:rsidR="008C6B38">
        <w:rPr>
          <w:rFonts w:ascii="Ubuntu Light" w:hAnsi="Ubuntu Light" w:cstheme="minorHAnsi"/>
          <w:b/>
          <w:color w:val="000000" w:themeColor="text1"/>
        </w:rPr>
        <w:t>..................................</w:t>
      </w:r>
      <w:r>
        <w:rPr>
          <w:rFonts w:ascii="Ubuntu Light" w:hAnsi="Ubuntu Light" w:cstheme="minorHAnsi"/>
          <w:color w:val="000000" w:themeColor="text1"/>
        </w:rPr>
        <w:t xml:space="preserve"> w terminie dwóch dni od daty otrzymania od Zamawiającego pytań drogą elektroniczną na adres e-mail: </w:t>
      </w:r>
      <w:r w:rsidR="008C6B38">
        <w:t>.........................</w:t>
      </w:r>
    </w:p>
    <w:p w14:paraId="2079985F" w14:textId="3010A2B3" w:rsidR="00956552" w:rsidRDefault="00FB497C" w:rsidP="0095655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Ubuntu Light" w:hAnsi="Ubuntu Light" w:cstheme="minorHAnsi"/>
          <w:color w:val="000000" w:themeColor="text1"/>
        </w:rPr>
      </w:pPr>
      <w:r w:rsidRPr="00956552">
        <w:rPr>
          <w:rFonts w:ascii="Ubuntu Light" w:hAnsi="Ubuntu Light" w:cstheme="minorHAnsi"/>
          <w:color w:val="000000" w:themeColor="text1"/>
        </w:rPr>
        <w:t>Wykonawca wykona kompletną ek</w:t>
      </w:r>
      <w:r w:rsidR="00A1637A" w:rsidRPr="00956552">
        <w:rPr>
          <w:rFonts w:ascii="Ubuntu Light" w:hAnsi="Ubuntu Light" w:cstheme="minorHAnsi"/>
          <w:color w:val="000000" w:themeColor="text1"/>
        </w:rPr>
        <w:t xml:space="preserve">spertyzę </w:t>
      </w:r>
      <w:r w:rsidR="005831E4" w:rsidRPr="00956552">
        <w:rPr>
          <w:rFonts w:ascii="Ubuntu Light" w:hAnsi="Ubuntu Light" w:cstheme="minorHAnsi"/>
          <w:color w:val="000000" w:themeColor="text1"/>
        </w:rPr>
        <w:t xml:space="preserve">zgodnie z przepisami </w:t>
      </w:r>
      <w:r w:rsidR="00956552" w:rsidRPr="00956552">
        <w:rPr>
          <w:rFonts w:ascii="Ubuntu Light" w:hAnsi="Ubuntu Light" w:cstheme="minorHAnsi"/>
          <w:color w:val="000000" w:themeColor="text1"/>
        </w:rPr>
        <w:t>:</w:t>
      </w:r>
    </w:p>
    <w:p w14:paraId="093E775C" w14:textId="77777777" w:rsidR="00956552" w:rsidRPr="00956552" w:rsidRDefault="00956552" w:rsidP="00956552">
      <w:pPr>
        <w:pStyle w:val="Akapitzlist"/>
        <w:spacing w:before="100" w:beforeAutospacing="1" w:after="100" w:afterAutospacing="1" w:line="240" w:lineRule="auto"/>
        <w:ind w:left="360"/>
        <w:rPr>
          <w:rFonts w:ascii="Ubuntu Light" w:hAnsi="Ubuntu Light" w:cstheme="minorHAnsi"/>
          <w:color w:val="000000" w:themeColor="text1"/>
        </w:rPr>
      </w:pPr>
    </w:p>
    <w:p w14:paraId="2B7054C4" w14:textId="76972BD6" w:rsidR="005831E4" w:rsidRPr="00956552" w:rsidRDefault="0063452B" w:rsidP="00956552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Ubuntu Light" w:eastAsia="Times New Roman" w:hAnsi="Ubuntu Light" w:cs="Times New Roman"/>
          <w:color w:val="000000" w:themeColor="text1"/>
          <w:lang w:eastAsia="pl-PL"/>
        </w:rPr>
      </w:pPr>
      <w:hyperlink r:id="rId5" w:tgtFrame="_blank" w:history="1">
        <w:r w:rsidR="005831E4" w:rsidRPr="00956552">
          <w:rPr>
            <w:rFonts w:ascii="Ubuntu Light" w:eastAsia="Times New Roman" w:hAnsi="Ubuntu Light" w:cs="Times New Roman"/>
            <w:color w:val="000000" w:themeColor="text1"/>
            <w:lang w:eastAsia="pl-PL"/>
          </w:rPr>
          <w:t>Ustawie o ochronie ludności (Dz.U. 2024 poz. 1907)</w:t>
        </w:r>
      </w:hyperlink>
      <w:r w:rsidR="005831E4" w:rsidRPr="00956552">
        <w:rPr>
          <w:rFonts w:ascii="Ubuntu Light" w:eastAsia="Times New Roman" w:hAnsi="Ubuntu Light" w:cs="Times New Roman"/>
          <w:color w:val="000000" w:themeColor="text1"/>
          <w:lang w:eastAsia="pl-PL"/>
        </w:rPr>
        <w:t>,</w:t>
      </w:r>
    </w:p>
    <w:p w14:paraId="13559690" w14:textId="63CC70E8" w:rsidR="00956552" w:rsidRPr="00956552" w:rsidRDefault="0063452B" w:rsidP="008F189A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color w:val="000000" w:themeColor="text1"/>
          <w:lang w:eastAsia="pl-PL"/>
        </w:rPr>
      </w:pPr>
      <w:hyperlink r:id="rId6" w:tgtFrame="_blank" w:history="1">
        <w:r w:rsidR="005831E4" w:rsidRPr="00956552">
          <w:rPr>
            <w:rFonts w:ascii="Ubuntu Light" w:eastAsia="Times New Roman" w:hAnsi="Ubuntu Light" w:cs="Times New Roman"/>
            <w:color w:val="000000" w:themeColor="text1"/>
            <w:lang w:eastAsia="pl-PL"/>
          </w:rPr>
          <w:t>Rozporządzeniu MSWiA 2025 w sprawie warunków technicznych budowli</w:t>
        </w:r>
        <w:r w:rsidR="00956552">
          <w:rPr>
            <w:rFonts w:ascii="Ubuntu Light" w:eastAsia="Times New Roman" w:hAnsi="Ubuntu Light" w:cs="Times New Roman"/>
            <w:color w:val="000000" w:themeColor="text1"/>
            <w:lang w:eastAsia="pl-PL"/>
          </w:rPr>
          <w:t xml:space="preserve"> </w:t>
        </w:r>
        <w:r w:rsidR="005831E4" w:rsidRPr="00956552">
          <w:rPr>
            <w:rFonts w:ascii="Ubuntu Light" w:eastAsia="Times New Roman" w:hAnsi="Ubuntu Light" w:cs="Times New Roman"/>
            <w:color w:val="000000" w:themeColor="text1"/>
            <w:lang w:eastAsia="pl-PL"/>
          </w:rPr>
          <w:t>ochronnych</w:t>
        </w:r>
      </w:hyperlink>
      <w:r w:rsidR="005831E4" w:rsidRPr="006915DB">
        <w:rPr>
          <w:rFonts w:ascii="Ubuntu Light" w:eastAsia="Times New Roman" w:hAnsi="Ubuntu Light" w:cs="Times New Roman"/>
          <w:color w:val="000000" w:themeColor="text1"/>
          <w:lang w:eastAsia="pl-PL"/>
        </w:rPr>
        <w:t>,</w:t>
      </w:r>
    </w:p>
    <w:p w14:paraId="71E90DFC" w14:textId="77777777" w:rsidR="005831E4" w:rsidRPr="006915DB" w:rsidRDefault="0063452B" w:rsidP="009565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Ubuntu Light" w:eastAsia="Times New Roman" w:hAnsi="Ubuntu Light" w:cs="Times New Roman"/>
          <w:color w:val="000000" w:themeColor="text1"/>
          <w:lang w:eastAsia="pl-PL"/>
        </w:rPr>
      </w:pPr>
      <w:hyperlink r:id="rId7" w:tgtFrame="_blank" w:history="1">
        <w:r w:rsidR="005831E4" w:rsidRPr="00956552">
          <w:rPr>
            <w:rFonts w:ascii="Ubuntu Light" w:eastAsia="Times New Roman" w:hAnsi="Ubuntu Light" w:cs="Times New Roman"/>
            <w:color w:val="000000" w:themeColor="text1"/>
            <w:lang w:eastAsia="pl-PL"/>
          </w:rPr>
          <w:t>Rozporządzeniu MSWiA dot. Miejsc Doraźnego Schronienia (MDS)</w:t>
        </w:r>
      </w:hyperlink>
      <w:r w:rsidR="005831E4" w:rsidRPr="006915DB">
        <w:rPr>
          <w:rFonts w:ascii="Ubuntu Light" w:eastAsia="Times New Roman" w:hAnsi="Ubuntu Light" w:cs="Times New Roman"/>
          <w:color w:val="000000" w:themeColor="text1"/>
          <w:lang w:eastAsia="pl-PL"/>
        </w:rPr>
        <w:t>.</w:t>
      </w:r>
    </w:p>
    <w:p w14:paraId="3716C4AA" w14:textId="0C03FACB" w:rsidR="008C6B38" w:rsidRPr="008C6B38" w:rsidRDefault="00FB497C" w:rsidP="008C6B38">
      <w:pPr>
        <w:pStyle w:val="Bezodstpw"/>
        <w:numPr>
          <w:ilvl w:val="0"/>
          <w:numId w:val="2"/>
        </w:numPr>
        <w:spacing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Wykonawca winien na bieżąco uwzględniać w opracowani</w:t>
      </w:r>
      <w:r w:rsidR="00A1637A">
        <w:rPr>
          <w:rFonts w:ascii="Ubuntu Light" w:hAnsi="Ubuntu Light" w:cstheme="minorHAnsi"/>
          <w:color w:val="000000" w:themeColor="text1"/>
        </w:rPr>
        <w:t>u ekspertyzy</w:t>
      </w:r>
      <w:r>
        <w:rPr>
          <w:rFonts w:ascii="Ubuntu Light" w:hAnsi="Ubuntu Light" w:cstheme="minorHAnsi"/>
          <w:color w:val="000000" w:themeColor="text1"/>
        </w:rPr>
        <w:t xml:space="preserve"> zmiany </w:t>
      </w:r>
      <w:r w:rsidR="008F189A">
        <w:rPr>
          <w:rFonts w:ascii="Ubuntu Light" w:hAnsi="Ubuntu Light" w:cstheme="minorHAnsi"/>
          <w:color w:val="000000" w:themeColor="text1"/>
        </w:rPr>
        <w:t xml:space="preserve">                            </w:t>
      </w:r>
      <w:r>
        <w:rPr>
          <w:rFonts w:ascii="Ubuntu Light" w:hAnsi="Ubuntu Light" w:cstheme="minorHAnsi"/>
          <w:color w:val="000000" w:themeColor="text1"/>
        </w:rPr>
        <w:t>w przepisach i zasadach wiedzy technicznej. Dokumentacja objęta zamówieniem powinna być zgodna z przepisami i zasadami wiedzy technicznej obowiązującymi na dzień przekazania dokumentacji.</w:t>
      </w:r>
    </w:p>
    <w:p w14:paraId="352FC56D" w14:textId="77777777" w:rsidR="008C6B38" w:rsidRDefault="008C6B38" w:rsidP="008C6B38">
      <w:pPr>
        <w:pStyle w:val="Tytu"/>
        <w:spacing w:line="360" w:lineRule="auto"/>
        <w:jc w:val="both"/>
        <w:rPr>
          <w:rFonts w:ascii="Ubuntu Light" w:hAnsi="Ubuntu Light" w:cstheme="minorHAnsi"/>
          <w:b w:val="0"/>
          <w:color w:val="000000" w:themeColor="text1"/>
          <w:sz w:val="22"/>
          <w:szCs w:val="22"/>
          <w:u w:val="none"/>
        </w:rPr>
      </w:pPr>
    </w:p>
    <w:p w14:paraId="145F54AB" w14:textId="77777777" w:rsidR="00FB497C" w:rsidRDefault="00FB497C" w:rsidP="00FB497C">
      <w:pPr>
        <w:spacing w:line="360" w:lineRule="auto"/>
        <w:jc w:val="center"/>
        <w:rPr>
          <w:rFonts w:ascii="Ubuntu Light" w:hAnsi="Ubuntu Light" w:cstheme="minorHAnsi"/>
          <w:b/>
          <w:color w:val="000000" w:themeColor="text1"/>
        </w:rPr>
      </w:pPr>
      <w:r>
        <w:rPr>
          <w:rFonts w:ascii="Ubuntu Light" w:hAnsi="Ubuntu Light" w:cstheme="minorHAnsi"/>
          <w:b/>
          <w:color w:val="000000" w:themeColor="text1"/>
        </w:rPr>
        <w:t>§ 2.</w:t>
      </w:r>
    </w:p>
    <w:p w14:paraId="283FD799" w14:textId="77777777" w:rsidR="00FB497C" w:rsidRPr="008B4F2E" w:rsidRDefault="00FB497C" w:rsidP="00FB497C">
      <w:pPr>
        <w:spacing w:line="360" w:lineRule="auto"/>
        <w:ind w:left="360"/>
        <w:jc w:val="center"/>
        <w:rPr>
          <w:rFonts w:ascii="Ubuntu Light" w:hAnsi="Ubuntu Light" w:cstheme="minorHAnsi"/>
          <w:b/>
          <w:color w:val="000000" w:themeColor="text1"/>
        </w:rPr>
      </w:pPr>
      <w:r w:rsidRPr="008B4F2E">
        <w:rPr>
          <w:rFonts w:ascii="Ubuntu Light" w:hAnsi="Ubuntu Light" w:cstheme="minorHAnsi"/>
          <w:b/>
          <w:color w:val="000000" w:themeColor="text1"/>
        </w:rPr>
        <w:t>Terminy realizacji umowy</w:t>
      </w:r>
    </w:p>
    <w:p w14:paraId="343EDA41" w14:textId="01452152" w:rsidR="00FB497C" w:rsidRPr="008B4F2E" w:rsidRDefault="00A1637A" w:rsidP="00FB497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Ubuntu Light" w:hAnsi="Ubuntu Light" w:cstheme="minorHAnsi"/>
          <w:b/>
          <w:color w:val="000000" w:themeColor="text1"/>
        </w:rPr>
      </w:pPr>
      <w:bookmarkStart w:id="0" w:name="_Hlk36540458"/>
      <w:r>
        <w:rPr>
          <w:rFonts w:ascii="Ubuntu Light" w:hAnsi="Ubuntu Light" w:cstheme="minorHAnsi"/>
          <w:color w:val="000000" w:themeColor="text1"/>
        </w:rPr>
        <w:t xml:space="preserve">Ekspertyzę </w:t>
      </w:r>
      <w:r w:rsidR="00FB497C" w:rsidRPr="008B4F2E">
        <w:rPr>
          <w:rFonts w:ascii="Ubuntu Light" w:hAnsi="Ubuntu Light" w:cstheme="majorHAnsi"/>
          <w:color w:val="000000" w:themeColor="text1"/>
        </w:rPr>
        <w:t xml:space="preserve"> i złożenie dokumentacji </w:t>
      </w:r>
      <w:r w:rsidR="00FB497C" w:rsidRPr="008B4F2E">
        <w:rPr>
          <w:rFonts w:ascii="Ubuntu Light" w:hAnsi="Ubuntu Light" w:cstheme="minorHAnsi"/>
          <w:color w:val="000000" w:themeColor="text1"/>
        </w:rPr>
        <w:t xml:space="preserve">w zakresie wymienionym w </w:t>
      </w:r>
      <w:r w:rsidR="00FB497C" w:rsidRPr="008B4F2E">
        <w:rPr>
          <w:rFonts w:ascii="Ubuntu Light" w:hAnsi="Ubuntu Light" w:cstheme="minorHAnsi"/>
          <w:b/>
          <w:color w:val="000000" w:themeColor="text1"/>
        </w:rPr>
        <w:t xml:space="preserve">§ 1 </w:t>
      </w:r>
      <w:r w:rsidR="00FB497C" w:rsidRPr="008B4F2E">
        <w:rPr>
          <w:rFonts w:ascii="Ubuntu Light" w:hAnsi="Ubuntu Light" w:cstheme="minorHAnsi"/>
          <w:color w:val="000000" w:themeColor="text1"/>
        </w:rPr>
        <w:t xml:space="preserve">zostanie przekazany Zamawiającemu w terminie do </w:t>
      </w:r>
      <w:r w:rsidR="008C6B38" w:rsidRPr="008C6B38">
        <w:rPr>
          <w:rFonts w:ascii="Ubuntu Light" w:hAnsi="Ubuntu Light" w:cstheme="minorHAnsi"/>
          <w:b/>
          <w:color w:val="000000" w:themeColor="text1"/>
        </w:rPr>
        <w:t>.............................................</w:t>
      </w:r>
      <w:r w:rsidR="008C6B38">
        <w:rPr>
          <w:rFonts w:ascii="Ubuntu Light" w:hAnsi="Ubuntu Light" w:cstheme="minorHAnsi"/>
          <w:b/>
          <w:color w:val="000000" w:themeColor="text1"/>
        </w:rPr>
        <w:t>.......................</w:t>
      </w:r>
      <w:r w:rsidR="00FB497C" w:rsidRPr="008B4F2E">
        <w:rPr>
          <w:rFonts w:ascii="Ubuntu Light" w:hAnsi="Ubuntu Light" w:cstheme="minorHAnsi"/>
          <w:b/>
          <w:color w:val="000000" w:themeColor="text1"/>
        </w:rPr>
        <w:t xml:space="preserve"> </w:t>
      </w:r>
      <w:r w:rsidR="00FB497C" w:rsidRPr="008B4F2E">
        <w:rPr>
          <w:rFonts w:ascii="Ubuntu Light" w:hAnsi="Ubuntu Light" w:cstheme="minorHAnsi"/>
          <w:color w:val="000000" w:themeColor="text1"/>
        </w:rPr>
        <w:t xml:space="preserve">r </w:t>
      </w:r>
    </w:p>
    <w:p w14:paraId="6A47C900" w14:textId="77777777" w:rsidR="00FB497C" w:rsidRDefault="00FB497C" w:rsidP="00FB497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Ubuntu Light" w:hAnsi="Ubuntu Light" w:cstheme="minorHAnsi"/>
          <w:b/>
          <w:color w:val="000000" w:themeColor="text1"/>
        </w:rPr>
      </w:pPr>
      <w:r w:rsidRPr="008B4F2E">
        <w:rPr>
          <w:rFonts w:ascii="Ubuntu Light" w:hAnsi="Ubuntu Light" w:cstheme="minorHAnsi"/>
          <w:color w:val="000000" w:themeColor="text1"/>
        </w:rPr>
        <w:t>Zamawiający nie przewiduje możliwość dokonania zmiany terminu realizacji</w:t>
      </w:r>
      <w:r>
        <w:rPr>
          <w:rFonts w:ascii="Ubuntu Light" w:hAnsi="Ubuntu Light" w:cstheme="minorHAnsi"/>
          <w:color w:val="000000" w:themeColor="text1"/>
        </w:rPr>
        <w:t xml:space="preserve"> zamówienia.</w:t>
      </w:r>
      <w:bookmarkEnd w:id="0"/>
    </w:p>
    <w:p w14:paraId="5EF6F996" w14:textId="541BE7E8" w:rsidR="00FB497C" w:rsidRDefault="00FB497C" w:rsidP="00FB497C">
      <w:pPr>
        <w:pStyle w:val="Bezodstpw"/>
        <w:spacing w:line="360" w:lineRule="auto"/>
        <w:ind w:left="775"/>
        <w:jc w:val="both"/>
        <w:rPr>
          <w:rFonts w:ascii="Ubuntu Light" w:hAnsi="Ubuntu Light" w:cstheme="minorHAnsi"/>
          <w:b/>
          <w:color w:val="000000" w:themeColor="text1"/>
        </w:rPr>
      </w:pPr>
    </w:p>
    <w:p w14:paraId="4D9C940F" w14:textId="0AE8F485" w:rsidR="008C6B38" w:rsidRDefault="008C6B38" w:rsidP="00FB497C">
      <w:pPr>
        <w:pStyle w:val="Bezodstpw"/>
        <w:spacing w:line="360" w:lineRule="auto"/>
        <w:ind w:left="775"/>
        <w:jc w:val="both"/>
        <w:rPr>
          <w:rFonts w:ascii="Ubuntu Light" w:hAnsi="Ubuntu Light" w:cstheme="minorHAnsi"/>
          <w:b/>
          <w:color w:val="000000" w:themeColor="text1"/>
        </w:rPr>
      </w:pPr>
    </w:p>
    <w:p w14:paraId="25F94977" w14:textId="77777777" w:rsidR="008C6B38" w:rsidRDefault="008C6B38" w:rsidP="00FB497C">
      <w:pPr>
        <w:pStyle w:val="Bezodstpw"/>
        <w:spacing w:line="360" w:lineRule="auto"/>
        <w:ind w:left="775"/>
        <w:jc w:val="both"/>
        <w:rPr>
          <w:rFonts w:ascii="Ubuntu Light" w:hAnsi="Ubuntu Light" w:cstheme="minorHAnsi"/>
          <w:b/>
          <w:color w:val="000000" w:themeColor="text1"/>
        </w:rPr>
      </w:pPr>
    </w:p>
    <w:p w14:paraId="43D1E19C" w14:textId="77777777" w:rsidR="00FB497C" w:rsidRDefault="00FB497C" w:rsidP="00FB497C">
      <w:pPr>
        <w:spacing w:line="360" w:lineRule="auto"/>
        <w:ind w:left="360"/>
        <w:jc w:val="center"/>
        <w:rPr>
          <w:rFonts w:ascii="Ubuntu Light" w:hAnsi="Ubuntu Light" w:cstheme="minorHAnsi"/>
          <w:b/>
          <w:color w:val="000000" w:themeColor="text1"/>
        </w:rPr>
      </w:pPr>
      <w:r>
        <w:rPr>
          <w:rFonts w:ascii="Ubuntu Light" w:hAnsi="Ubuntu Light" w:cstheme="minorHAnsi"/>
          <w:b/>
          <w:color w:val="000000" w:themeColor="text1"/>
        </w:rPr>
        <w:lastRenderedPageBreak/>
        <w:t>§ 3.</w:t>
      </w:r>
    </w:p>
    <w:p w14:paraId="65C8E9A6" w14:textId="77777777" w:rsidR="00FB497C" w:rsidRDefault="00FB497C" w:rsidP="00FB497C">
      <w:pPr>
        <w:spacing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Strony postanawiają, iż wyznaczają do koordynowania współpracy pomiędzy sobą w trakcie obowiązywania niniejszej Umowy:</w:t>
      </w:r>
    </w:p>
    <w:p w14:paraId="67B8662F" w14:textId="77777777" w:rsidR="00FB497C" w:rsidRDefault="00FB497C" w:rsidP="00FB497C">
      <w:pPr>
        <w:spacing w:line="360" w:lineRule="auto"/>
        <w:ind w:left="360"/>
        <w:jc w:val="both"/>
        <w:rPr>
          <w:rFonts w:ascii="Ubuntu Light" w:hAnsi="Ubuntu Light" w:cstheme="minorHAnsi"/>
          <w:color w:val="000000" w:themeColor="text1"/>
        </w:rPr>
      </w:pPr>
    </w:p>
    <w:p w14:paraId="283513F5" w14:textId="6E03FBE2" w:rsidR="00FB497C" w:rsidRDefault="00FB497C" w:rsidP="00FB497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Ze strony Zamawiającego </w:t>
      </w:r>
      <w:r w:rsidR="008C6B38">
        <w:rPr>
          <w:rFonts w:ascii="Ubuntu Light" w:hAnsi="Ubuntu Light" w:cstheme="minorHAnsi"/>
          <w:color w:val="000000" w:themeColor="text1"/>
        </w:rPr>
        <w:t>...................................................................................................</w:t>
      </w:r>
      <w:r>
        <w:rPr>
          <w:rFonts w:ascii="Ubuntu Light" w:hAnsi="Ubuntu Light" w:cstheme="minorHAnsi"/>
          <w:color w:val="000000" w:themeColor="text1"/>
        </w:rPr>
        <w:tab/>
      </w:r>
      <w:r>
        <w:rPr>
          <w:rFonts w:ascii="Ubuntu Light" w:hAnsi="Ubuntu Light" w:cstheme="minorHAnsi"/>
          <w:color w:val="000000" w:themeColor="text1"/>
        </w:rPr>
        <w:tab/>
      </w:r>
    </w:p>
    <w:p w14:paraId="5C23E974" w14:textId="6849628B" w:rsidR="008C6B38" w:rsidRDefault="00FB497C" w:rsidP="008C6B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 w:rsidRPr="008C6B38">
        <w:rPr>
          <w:rFonts w:ascii="Ubuntu Light" w:hAnsi="Ubuntu Light" w:cstheme="minorHAnsi"/>
          <w:color w:val="000000" w:themeColor="text1"/>
        </w:rPr>
        <w:t>Ze strony Wykonawcy</w:t>
      </w:r>
      <w:r w:rsidR="008C6B38">
        <w:rPr>
          <w:rFonts w:ascii="Ubuntu Light" w:hAnsi="Ubuntu Light" w:cstheme="minorHAnsi"/>
          <w:color w:val="000000" w:themeColor="text1"/>
        </w:rPr>
        <w:t>.............................................................................................................</w:t>
      </w:r>
      <w:r w:rsidRPr="008C6B38">
        <w:rPr>
          <w:rFonts w:ascii="Ubuntu Light" w:hAnsi="Ubuntu Light" w:cstheme="minorHAnsi"/>
          <w:color w:val="000000" w:themeColor="text1"/>
        </w:rPr>
        <w:tab/>
      </w:r>
      <w:r w:rsidRPr="008C6B38">
        <w:rPr>
          <w:rFonts w:ascii="Ubuntu Light" w:hAnsi="Ubuntu Light" w:cstheme="minorHAnsi"/>
          <w:color w:val="000000" w:themeColor="text1"/>
        </w:rPr>
        <w:tab/>
      </w:r>
    </w:p>
    <w:p w14:paraId="42B16ECB" w14:textId="61FEBAB1" w:rsidR="00FB497C" w:rsidRPr="008C6B38" w:rsidRDefault="00FB497C" w:rsidP="008C6B38">
      <w:pPr>
        <w:spacing w:after="0" w:line="360" w:lineRule="auto"/>
        <w:ind w:left="360"/>
        <w:jc w:val="center"/>
        <w:rPr>
          <w:rFonts w:ascii="Ubuntu Light" w:hAnsi="Ubuntu Light" w:cstheme="minorHAnsi"/>
          <w:color w:val="000000" w:themeColor="text1"/>
        </w:rPr>
      </w:pPr>
      <w:r w:rsidRPr="008C6B38">
        <w:rPr>
          <w:rFonts w:ascii="Ubuntu Light" w:hAnsi="Ubuntu Light" w:cstheme="minorHAnsi"/>
          <w:b/>
          <w:color w:val="000000" w:themeColor="text1"/>
        </w:rPr>
        <w:t>§ 4.</w:t>
      </w:r>
    </w:p>
    <w:p w14:paraId="2BF435E4" w14:textId="77777777" w:rsidR="00FB497C" w:rsidRDefault="00FB497C" w:rsidP="008C6B38">
      <w:pPr>
        <w:spacing w:line="360" w:lineRule="auto"/>
        <w:jc w:val="center"/>
        <w:rPr>
          <w:rFonts w:ascii="Ubuntu Light" w:hAnsi="Ubuntu Light" w:cstheme="minorHAnsi"/>
          <w:b/>
          <w:color w:val="000000" w:themeColor="text1"/>
        </w:rPr>
      </w:pPr>
      <w:r>
        <w:rPr>
          <w:rFonts w:ascii="Ubuntu Light" w:hAnsi="Ubuntu Light" w:cstheme="minorHAnsi"/>
          <w:b/>
          <w:color w:val="000000" w:themeColor="text1"/>
        </w:rPr>
        <w:t>Wynagrodzenie</w:t>
      </w:r>
    </w:p>
    <w:p w14:paraId="52C444FE" w14:textId="33459293" w:rsidR="00FB497C" w:rsidRDefault="00FB497C" w:rsidP="00FB497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Ubuntu Light" w:hAnsi="Ubuntu Light" w:cstheme="minorHAnsi"/>
          <w:bCs/>
          <w:color w:val="000000" w:themeColor="text1"/>
        </w:rPr>
      </w:pPr>
      <w:r>
        <w:rPr>
          <w:rFonts w:ascii="Ubuntu Light" w:hAnsi="Ubuntu Light" w:cstheme="minorHAnsi"/>
          <w:bCs/>
          <w:color w:val="000000" w:themeColor="text1"/>
        </w:rPr>
        <w:t xml:space="preserve">Wynagrodzenie za pracę określone umową ustala się, zgodnie z przyjętą ofertą: łącznie na kwotę </w:t>
      </w:r>
      <w:r w:rsidRPr="00666DDF">
        <w:rPr>
          <w:rFonts w:ascii="Ubuntu Light" w:hAnsi="Ubuntu Light" w:cstheme="minorHAnsi"/>
          <w:b/>
          <w:bCs/>
          <w:color w:val="000000" w:themeColor="text1"/>
        </w:rPr>
        <w:t>netto</w:t>
      </w:r>
      <w:r>
        <w:rPr>
          <w:rFonts w:ascii="Ubuntu Light" w:hAnsi="Ubuntu Light" w:cstheme="minorHAnsi"/>
          <w:bCs/>
          <w:color w:val="000000" w:themeColor="text1"/>
        </w:rPr>
        <w:t xml:space="preserve"> </w:t>
      </w:r>
      <w:r w:rsidR="008C6B38">
        <w:rPr>
          <w:rFonts w:ascii="Ubuntu Light" w:hAnsi="Ubuntu Light" w:cstheme="minorHAnsi"/>
          <w:bCs/>
          <w:color w:val="000000" w:themeColor="text1"/>
        </w:rPr>
        <w:t>....................................................</w:t>
      </w:r>
    </w:p>
    <w:p w14:paraId="4E97A3F5" w14:textId="77777777" w:rsidR="00FB497C" w:rsidRDefault="00FB497C" w:rsidP="00FB497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Wynagrodzenie wskazane w ust. 1, obejmuje wszelkie koszty ,obowiązujące w Polsce </w:t>
      </w:r>
      <w:r>
        <w:rPr>
          <w:rFonts w:ascii="Ubuntu Light" w:hAnsi="Ubuntu Light" w:cstheme="minorHAnsi"/>
          <w:b/>
          <w:color w:val="000000" w:themeColor="text1"/>
        </w:rPr>
        <w:t>podatki i inne opłaty związane z realizacją przedmiotu zamówienia oraz obejmuje</w:t>
      </w:r>
      <w:r>
        <w:rPr>
          <w:rFonts w:ascii="Ubuntu Light" w:hAnsi="Ubuntu Light" w:cstheme="minorHAnsi"/>
          <w:color w:val="000000" w:themeColor="text1"/>
        </w:rPr>
        <w:t xml:space="preserve"> przeniesienie praw własności do egzemplarzy Przedmiotu umowy, majątkowych praw autorskich, udzielenie wszelkich upoważnień i zezwoleń w zakresie określonym w niniejszej umowie, czyli obejmuje wszystkie koszty ponoszone przez Wykonawcę w celu zrealizowania przedmiotu umowy.</w:t>
      </w:r>
    </w:p>
    <w:p w14:paraId="2A79C61F" w14:textId="77777777" w:rsidR="00FB497C" w:rsidRDefault="00FB497C" w:rsidP="00FB497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Wynagrodzenie umowne obejmuje ryzyko Wykonawcy i jego odpowiedzialność za prawidłowe oszacowanie ceny za przedmiot umowy.</w:t>
      </w:r>
    </w:p>
    <w:p w14:paraId="2ED3C4E9" w14:textId="531365AA" w:rsidR="008C6B38" w:rsidRPr="008C6B38" w:rsidRDefault="00FB497C" w:rsidP="00FB497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Nieuwzględnienie kosztów wymienionych w ust. 2 przez Wykonawcę w zaoferowanej przez niego cenie nie będzie stanowić podstawy do ponoszenia przez Zamawiającego jakichkolwiek dodatkowych kosztów w terminie późniejszym. Wykonawca ponosi wszystkie ryzyka związane z przyjętą stawką VAT.</w:t>
      </w:r>
    </w:p>
    <w:p w14:paraId="59DBAE27" w14:textId="77777777" w:rsidR="00FB497C" w:rsidRDefault="00FB497C" w:rsidP="00FB497C">
      <w:pPr>
        <w:spacing w:line="360" w:lineRule="auto"/>
        <w:jc w:val="center"/>
        <w:rPr>
          <w:rFonts w:ascii="Ubuntu Light" w:hAnsi="Ubuntu Light" w:cstheme="minorHAnsi"/>
          <w:b/>
          <w:color w:val="000000" w:themeColor="text1"/>
        </w:rPr>
      </w:pPr>
      <w:r>
        <w:rPr>
          <w:rFonts w:ascii="Ubuntu Light" w:hAnsi="Ubuntu Light" w:cstheme="minorHAnsi"/>
          <w:b/>
          <w:color w:val="000000" w:themeColor="text1"/>
        </w:rPr>
        <w:t>§5.</w:t>
      </w:r>
    </w:p>
    <w:p w14:paraId="5BB5048E" w14:textId="77777777" w:rsidR="00FB497C" w:rsidRDefault="00FB497C" w:rsidP="00FB497C">
      <w:pPr>
        <w:spacing w:line="360" w:lineRule="auto"/>
        <w:jc w:val="center"/>
        <w:rPr>
          <w:rFonts w:ascii="Ubuntu Light" w:hAnsi="Ubuntu Light" w:cstheme="minorHAnsi"/>
          <w:b/>
          <w:bCs/>
          <w:color w:val="000000" w:themeColor="text1"/>
        </w:rPr>
      </w:pPr>
      <w:r>
        <w:rPr>
          <w:rFonts w:ascii="Ubuntu Light" w:hAnsi="Ubuntu Light" w:cstheme="minorHAnsi"/>
          <w:b/>
          <w:bCs/>
          <w:color w:val="000000" w:themeColor="text1"/>
        </w:rPr>
        <w:t>Warunki płatności</w:t>
      </w:r>
    </w:p>
    <w:p w14:paraId="4A7CAC21" w14:textId="77777777" w:rsidR="00FB497C" w:rsidRDefault="00FB497C" w:rsidP="00FB497C">
      <w:pPr>
        <w:pStyle w:val="Akapitzlist"/>
        <w:numPr>
          <w:ilvl w:val="0"/>
          <w:numId w:val="6"/>
        </w:numPr>
        <w:suppressAutoHyphens/>
        <w:spacing w:line="360" w:lineRule="auto"/>
        <w:jc w:val="both"/>
        <w:rPr>
          <w:rFonts w:ascii="Ubuntu Light" w:hAnsi="Ubuntu Light" w:cstheme="minorHAnsi"/>
          <w:iCs/>
          <w:color w:val="000000" w:themeColor="text1"/>
        </w:rPr>
      </w:pPr>
      <w:r>
        <w:rPr>
          <w:rFonts w:ascii="Ubuntu Light" w:hAnsi="Ubuntu Light" w:cstheme="minorHAnsi"/>
          <w:iCs/>
          <w:color w:val="000000" w:themeColor="text1"/>
        </w:rPr>
        <w:t>Rozliczenie za wykonany przedmiot umowy nastąpi na podstawie prawidłowo wystawionej przez Wykonawcę faktury ustrukturyzowanej zgodnie z obowiązującymi przepisami, wystawionej po prawidłowym wykonaniu przedmiotu zamówienia.</w:t>
      </w:r>
    </w:p>
    <w:p w14:paraId="2BE44116" w14:textId="55A1C884" w:rsidR="00FB497C" w:rsidRDefault="00FB497C" w:rsidP="00FB497C">
      <w:pPr>
        <w:pStyle w:val="Akapitzlist"/>
        <w:numPr>
          <w:ilvl w:val="0"/>
          <w:numId w:val="6"/>
        </w:numPr>
        <w:tabs>
          <w:tab w:val="num" w:pos="283"/>
        </w:tabs>
        <w:spacing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iCs/>
          <w:color w:val="000000" w:themeColor="text1"/>
        </w:rPr>
        <w:t>Wypłata należności wynikającej z wystawionej przez Wykonawcę faktury nastąpi w terminie do 30 dni od dnia jej wystawienia na konto</w:t>
      </w:r>
      <w:r w:rsidR="008C6B38">
        <w:rPr>
          <w:rFonts w:ascii="Ubuntu Light" w:hAnsi="Ubuntu Light" w:cstheme="minorHAnsi"/>
          <w:iCs/>
          <w:color w:val="000000" w:themeColor="text1"/>
        </w:rPr>
        <w:t>................</w:t>
      </w:r>
      <w:r>
        <w:rPr>
          <w:rFonts w:ascii="Ubuntu Light" w:hAnsi="Ubuntu Light" w:cstheme="minorHAnsi"/>
          <w:iCs/>
          <w:color w:val="000000" w:themeColor="text1"/>
        </w:rPr>
        <w:t xml:space="preserve"> </w:t>
      </w:r>
      <w:r>
        <w:rPr>
          <w:rFonts w:ascii="Ubuntu Light" w:hAnsi="Ubuntu Light" w:cstheme="minorHAnsi"/>
          <w:iCs/>
          <w:color w:val="000000" w:themeColor="text1"/>
        </w:rPr>
        <w:br/>
        <w:t>Wykonawcy, który jest czynnym podatnikiem podatku VAT od towarów    i usług. Termin zapłaty stanowi dzień dokonania polecenia przelewu bankowego.</w:t>
      </w:r>
    </w:p>
    <w:p w14:paraId="6EA1AD53" w14:textId="77777777" w:rsidR="00FB497C" w:rsidRDefault="00FB497C" w:rsidP="00FB497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lastRenderedPageBreak/>
        <w:t>Wykonawca zobowiązuje się nie dokonywać cesji wierzytelności oraz innych jakichkolwiek praw, lub obowiązków wynikających z niniejszej umowy bez pisemnej zgody Zamawiającego.</w:t>
      </w:r>
    </w:p>
    <w:p w14:paraId="44DD0895" w14:textId="6F3CDB37" w:rsidR="00FB497C" w:rsidRPr="00E94768" w:rsidRDefault="00FB497C" w:rsidP="00E9476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Cesja dokonana z naruszeniem ust.</w:t>
      </w:r>
      <w:r w:rsidRPr="00461301">
        <w:rPr>
          <w:rFonts w:ascii="Ubuntu Light" w:hAnsi="Ubuntu Light" w:cstheme="minorHAnsi"/>
          <w:color w:val="000000" w:themeColor="text1"/>
        </w:rPr>
        <w:t>3</w:t>
      </w:r>
      <w:r>
        <w:rPr>
          <w:rFonts w:ascii="Ubuntu Light" w:hAnsi="Ubuntu Light" w:cstheme="minorHAnsi"/>
          <w:color w:val="000000" w:themeColor="text1"/>
        </w:rPr>
        <w:t xml:space="preserve"> jest nieważna.</w:t>
      </w:r>
    </w:p>
    <w:p w14:paraId="6E9F0E3F" w14:textId="77777777" w:rsidR="00FB497C" w:rsidRDefault="00FB497C" w:rsidP="00FB497C">
      <w:pPr>
        <w:spacing w:line="360" w:lineRule="auto"/>
        <w:jc w:val="center"/>
        <w:rPr>
          <w:rFonts w:ascii="Ubuntu Light" w:hAnsi="Ubuntu Light" w:cstheme="minorHAnsi"/>
          <w:b/>
          <w:color w:val="000000" w:themeColor="text1"/>
        </w:rPr>
      </w:pPr>
    </w:p>
    <w:p w14:paraId="66F28A16" w14:textId="77777777" w:rsidR="00FB497C" w:rsidRDefault="00FB497C" w:rsidP="00FB497C">
      <w:pPr>
        <w:spacing w:line="360" w:lineRule="auto"/>
        <w:jc w:val="center"/>
        <w:rPr>
          <w:rFonts w:ascii="Ubuntu Light" w:hAnsi="Ubuntu Light" w:cstheme="minorHAnsi"/>
          <w:b/>
          <w:color w:val="000000" w:themeColor="text1"/>
        </w:rPr>
      </w:pPr>
      <w:r>
        <w:rPr>
          <w:rFonts w:ascii="Ubuntu Light" w:hAnsi="Ubuntu Light" w:cstheme="minorHAnsi"/>
          <w:b/>
          <w:color w:val="000000" w:themeColor="text1"/>
        </w:rPr>
        <w:t>§ 6.</w:t>
      </w:r>
    </w:p>
    <w:p w14:paraId="01A849EF" w14:textId="76CDBA1F" w:rsidR="00FB497C" w:rsidRDefault="00FB497C" w:rsidP="00FB497C">
      <w:pPr>
        <w:spacing w:line="360" w:lineRule="auto"/>
        <w:jc w:val="center"/>
        <w:rPr>
          <w:rFonts w:ascii="Ubuntu Light" w:hAnsi="Ubuntu Light" w:cstheme="minorHAnsi"/>
          <w:b/>
          <w:color w:val="000000" w:themeColor="text1"/>
        </w:rPr>
      </w:pPr>
      <w:r>
        <w:rPr>
          <w:rFonts w:ascii="Ubuntu Light" w:hAnsi="Ubuntu Light" w:cstheme="minorHAnsi"/>
          <w:b/>
          <w:color w:val="000000" w:themeColor="text1"/>
        </w:rPr>
        <w:t>Obowiązki stron</w:t>
      </w:r>
    </w:p>
    <w:p w14:paraId="7F62DC06" w14:textId="77777777" w:rsidR="00956552" w:rsidRPr="008C6B38" w:rsidRDefault="00956552" w:rsidP="008C6B38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8C6B38">
        <w:rPr>
          <w:rFonts w:ascii="Ubuntu Light" w:eastAsia="Times New Roman" w:hAnsi="Ubuntu Light" w:cs="Times New Roman"/>
          <w:lang w:eastAsia="pl-PL"/>
        </w:rPr>
        <w:t>wizji lokalnej wraz z pełną dokumentacją fotograficzną,</w:t>
      </w:r>
    </w:p>
    <w:p w14:paraId="0E9FDB27" w14:textId="77777777" w:rsidR="00956552" w:rsidRPr="008C6B38" w:rsidRDefault="00956552" w:rsidP="008C6B38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8C6B38">
        <w:rPr>
          <w:rFonts w:ascii="Ubuntu Light" w:eastAsia="Times New Roman" w:hAnsi="Ubuntu Light" w:cs="Times New Roman"/>
          <w:lang w:eastAsia="pl-PL"/>
        </w:rPr>
        <w:t>szczegółowej inwentaryzacji budowlanej,</w:t>
      </w:r>
    </w:p>
    <w:p w14:paraId="25A71C25" w14:textId="77777777" w:rsidR="00956552" w:rsidRPr="008C6B38" w:rsidRDefault="00956552" w:rsidP="008C6B38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8C6B38">
        <w:rPr>
          <w:rFonts w:ascii="Ubuntu Light" w:eastAsia="Times New Roman" w:hAnsi="Ubuntu Light" w:cs="Times New Roman"/>
          <w:lang w:eastAsia="pl-PL"/>
        </w:rPr>
        <w:t>oceny wytrzymałości stropów, ścian i fundamentów,</w:t>
      </w:r>
    </w:p>
    <w:p w14:paraId="16EF7B08" w14:textId="77777777" w:rsidR="00956552" w:rsidRPr="008C6B38" w:rsidRDefault="00956552" w:rsidP="008C6B38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8C6B38">
        <w:rPr>
          <w:rFonts w:ascii="Ubuntu Light" w:eastAsia="Times New Roman" w:hAnsi="Ubuntu Light" w:cs="Times New Roman"/>
          <w:lang w:eastAsia="pl-PL"/>
        </w:rPr>
        <w:t>analizy hermetyczności i układu ewakuacyjnego,</w:t>
      </w:r>
    </w:p>
    <w:p w14:paraId="7C4F8F3C" w14:textId="468B4E20" w:rsidR="00956552" w:rsidRDefault="00956552" w:rsidP="008C6B38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8C6B38">
        <w:rPr>
          <w:rFonts w:ascii="Ubuntu Light" w:eastAsia="Times New Roman" w:hAnsi="Ubuntu Light" w:cs="Times New Roman"/>
          <w:lang w:eastAsia="pl-PL"/>
        </w:rPr>
        <w:t>ostatecznej klasyfikacji obiektu (SCH / UK / MDS),</w:t>
      </w:r>
    </w:p>
    <w:p w14:paraId="4D6A3AE9" w14:textId="1336ECE2" w:rsidR="00956552" w:rsidRPr="008C6B38" w:rsidRDefault="00956552" w:rsidP="008C6B38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Ubuntu Light" w:eastAsia="Times New Roman" w:hAnsi="Ubuntu Light" w:cs="Times New Roman"/>
          <w:lang w:eastAsia="pl-PL"/>
        </w:rPr>
      </w:pPr>
      <w:r w:rsidRPr="008C6B38">
        <w:rPr>
          <w:rFonts w:ascii="Ubuntu Light" w:eastAsia="Times New Roman" w:hAnsi="Ubuntu Light" w:cs="Times New Roman"/>
          <w:lang w:eastAsia="pl-PL"/>
        </w:rPr>
        <w:t>harmonogramu zalecanych prac modernizacyjnych</w:t>
      </w:r>
    </w:p>
    <w:p w14:paraId="3029046E" w14:textId="52D0EFEE" w:rsidR="00FB497C" w:rsidRDefault="00FB497C" w:rsidP="00FB497C">
      <w:pPr>
        <w:numPr>
          <w:ilvl w:val="0"/>
          <w:numId w:val="7"/>
        </w:numPr>
        <w:autoSpaceDN w:val="0"/>
        <w:spacing w:after="0" w:line="360" w:lineRule="auto"/>
        <w:ind w:left="284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Wykonawca jest zobowiązany do nieodpłatnego usunięcia wad </w:t>
      </w:r>
      <w:r w:rsidR="00666DDF">
        <w:rPr>
          <w:rFonts w:ascii="Ubuntu Light" w:hAnsi="Ubuntu Light" w:cstheme="minorHAnsi"/>
          <w:color w:val="000000" w:themeColor="text1"/>
        </w:rPr>
        <w:t xml:space="preserve">w </w:t>
      </w:r>
      <w:proofErr w:type="spellStart"/>
      <w:r w:rsidR="00666DDF">
        <w:rPr>
          <w:rFonts w:ascii="Ubuntu Light" w:hAnsi="Ubuntu Light" w:cstheme="minorHAnsi"/>
          <w:color w:val="000000" w:themeColor="text1"/>
        </w:rPr>
        <w:t>eksertyzie</w:t>
      </w:r>
      <w:proofErr w:type="spellEnd"/>
      <w:r>
        <w:rPr>
          <w:rFonts w:ascii="Ubuntu Light" w:hAnsi="Ubuntu Light" w:cstheme="minorHAnsi"/>
          <w:color w:val="000000" w:themeColor="text1"/>
        </w:rPr>
        <w:t xml:space="preserve"> będącej przedmiotem zamówienia (również polegających na niekompletności dokumentacji), które uniemożliwiają realizację robót zgodnie   z przepisami i normami, w terminie ustalonym przez Zamawiającego.</w:t>
      </w:r>
    </w:p>
    <w:p w14:paraId="309BC90E" w14:textId="618BFAA4" w:rsidR="00FB497C" w:rsidRDefault="00FB497C" w:rsidP="00FB497C">
      <w:pPr>
        <w:numPr>
          <w:ilvl w:val="0"/>
          <w:numId w:val="7"/>
        </w:numPr>
        <w:autoSpaceDN w:val="0"/>
        <w:spacing w:after="0" w:line="360" w:lineRule="auto"/>
        <w:ind w:left="284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W przypadku braku usunięcia wad </w:t>
      </w:r>
      <w:r w:rsidR="00666DDF">
        <w:rPr>
          <w:rFonts w:ascii="Ubuntu Light" w:hAnsi="Ubuntu Light" w:cstheme="minorHAnsi"/>
          <w:color w:val="000000" w:themeColor="text1"/>
        </w:rPr>
        <w:t xml:space="preserve">w </w:t>
      </w:r>
      <w:proofErr w:type="spellStart"/>
      <w:r w:rsidR="00666DDF">
        <w:rPr>
          <w:rFonts w:ascii="Ubuntu Light" w:hAnsi="Ubuntu Light" w:cstheme="minorHAnsi"/>
          <w:color w:val="000000" w:themeColor="text1"/>
        </w:rPr>
        <w:t>eksertyzie</w:t>
      </w:r>
      <w:proofErr w:type="spellEnd"/>
      <w:r w:rsidR="00666DDF">
        <w:rPr>
          <w:rFonts w:ascii="Ubuntu Light" w:hAnsi="Ubuntu Light" w:cstheme="minorHAnsi"/>
          <w:color w:val="000000" w:themeColor="text1"/>
        </w:rPr>
        <w:t xml:space="preserve"> </w:t>
      </w:r>
      <w:r>
        <w:rPr>
          <w:rFonts w:ascii="Ubuntu Light" w:hAnsi="Ubuntu Light" w:cstheme="minorHAnsi"/>
          <w:color w:val="000000" w:themeColor="text1"/>
        </w:rPr>
        <w:t>będącej przedmiotem zamówienia  Zamawiający usunie wadę obciążając kosztami usunięcia wady Wykonawcę.</w:t>
      </w:r>
    </w:p>
    <w:p w14:paraId="637CDBF0" w14:textId="77777777" w:rsidR="00FB497C" w:rsidRDefault="00FB497C" w:rsidP="00FB497C">
      <w:pPr>
        <w:numPr>
          <w:ilvl w:val="0"/>
          <w:numId w:val="7"/>
        </w:numPr>
        <w:autoSpaceDN w:val="0"/>
        <w:spacing w:after="0" w:line="360" w:lineRule="auto"/>
        <w:ind w:left="284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Wykonawca na wykonany przedmiot umowy udziela pięcioletniego okresu rękojmi.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0E7113" w14:textId="77777777" w:rsidR="00FB497C" w:rsidRDefault="00FB497C" w:rsidP="00FB497C">
      <w:pPr>
        <w:numPr>
          <w:ilvl w:val="0"/>
          <w:numId w:val="7"/>
        </w:numPr>
        <w:autoSpaceDN w:val="0"/>
        <w:spacing w:after="0" w:line="360" w:lineRule="auto"/>
        <w:ind w:left="284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Wykonawca będzie informował pisemnie Zamawiającego o pojawiających się zagrożeniach przy realizacji przedmiotu umowy, przy usunięciu których może być pomocne działanie Zamawiającego. </w:t>
      </w:r>
    </w:p>
    <w:p w14:paraId="6D14B0D4" w14:textId="77777777" w:rsidR="00FB497C" w:rsidRDefault="00FB497C" w:rsidP="00FB497C">
      <w:pPr>
        <w:numPr>
          <w:ilvl w:val="0"/>
          <w:numId w:val="7"/>
        </w:numPr>
        <w:autoSpaceDN w:val="0"/>
        <w:spacing w:after="0" w:line="360" w:lineRule="auto"/>
        <w:ind w:left="284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Osoby upoważnione lub wskazane przez Zamawiającego będą miały zapewnioną możliwość zapoznania się z rozwiązaniami projektowymi, a ich uwagi będą uwzględnione przez Wykonawcę. </w:t>
      </w:r>
    </w:p>
    <w:p w14:paraId="4DD0A76E" w14:textId="2362DDB5" w:rsidR="00FB497C" w:rsidRDefault="00FB497C" w:rsidP="00FB497C">
      <w:pPr>
        <w:numPr>
          <w:ilvl w:val="0"/>
          <w:numId w:val="7"/>
        </w:numPr>
        <w:autoSpaceDN w:val="0"/>
        <w:spacing w:after="0" w:line="360" w:lineRule="auto"/>
        <w:ind w:left="284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Miejscem przekazania wykonanej </w:t>
      </w:r>
      <w:r w:rsidR="00666DDF">
        <w:rPr>
          <w:rFonts w:ascii="Ubuntu Light" w:hAnsi="Ubuntu Light" w:cstheme="minorHAnsi"/>
          <w:color w:val="000000" w:themeColor="text1"/>
        </w:rPr>
        <w:t xml:space="preserve"> </w:t>
      </w:r>
      <w:proofErr w:type="spellStart"/>
      <w:r w:rsidR="00666DDF">
        <w:rPr>
          <w:rFonts w:ascii="Ubuntu Light" w:hAnsi="Ubuntu Light" w:cstheme="minorHAnsi"/>
          <w:color w:val="000000" w:themeColor="text1"/>
        </w:rPr>
        <w:t>eksertyzy</w:t>
      </w:r>
      <w:proofErr w:type="spellEnd"/>
      <w:r>
        <w:rPr>
          <w:rFonts w:ascii="Ubuntu Light" w:hAnsi="Ubuntu Light" w:cstheme="minorHAnsi"/>
          <w:color w:val="000000" w:themeColor="text1"/>
        </w:rPr>
        <w:t xml:space="preserve"> będzie siedziba Zamawiającego. </w:t>
      </w:r>
    </w:p>
    <w:p w14:paraId="58B40EE3" w14:textId="04ECA7C1" w:rsidR="00FB497C" w:rsidRDefault="00FB497C" w:rsidP="00FB497C">
      <w:pPr>
        <w:jc w:val="both"/>
        <w:rPr>
          <w:rFonts w:ascii="Ubuntu Light" w:hAnsi="Ubuntu Light" w:cstheme="minorHAnsi"/>
          <w:b/>
          <w:color w:val="000000" w:themeColor="text1"/>
        </w:rPr>
      </w:pPr>
    </w:p>
    <w:p w14:paraId="05EC5156" w14:textId="55F908E3" w:rsidR="008C6B38" w:rsidRDefault="008C6B38" w:rsidP="00FB497C">
      <w:pPr>
        <w:jc w:val="both"/>
        <w:rPr>
          <w:rFonts w:ascii="Ubuntu Light" w:hAnsi="Ubuntu Light" w:cstheme="minorHAnsi"/>
          <w:b/>
          <w:color w:val="000000" w:themeColor="text1"/>
        </w:rPr>
      </w:pPr>
    </w:p>
    <w:p w14:paraId="4DD6D297" w14:textId="4559DACC" w:rsidR="008C6B38" w:rsidRDefault="008C6B38" w:rsidP="00FB497C">
      <w:pPr>
        <w:jc w:val="both"/>
        <w:rPr>
          <w:rFonts w:ascii="Ubuntu Light" w:hAnsi="Ubuntu Light" w:cstheme="minorHAnsi"/>
          <w:b/>
          <w:color w:val="000000" w:themeColor="text1"/>
        </w:rPr>
      </w:pPr>
    </w:p>
    <w:p w14:paraId="232BAC30" w14:textId="5D796C60" w:rsidR="008C6B38" w:rsidRDefault="008C6B38" w:rsidP="00FB497C">
      <w:pPr>
        <w:jc w:val="both"/>
        <w:rPr>
          <w:rFonts w:ascii="Ubuntu Light" w:hAnsi="Ubuntu Light" w:cstheme="minorHAnsi"/>
          <w:b/>
          <w:color w:val="000000" w:themeColor="text1"/>
        </w:rPr>
      </w:pPr>
    </w:p>
    <w:p w14:paraId="163F8EE5" w14:textId="1F59AFE0" w:rsidR="008C6B38" w:rsidRDefault="008C6B38" w:rsidP="00FB497C">
      <w:pPr>
        <w:jc w:val="both"/>
        <w:rPr>
          <w:rFonts w:ascii="Ubuntu Light" w:hAnsi="Ubuntu Light" w:cstheme="minorHAnsi"/>
          <w:b/>
          <w:color w:val="000000" w:themeColor="text1"/>
        </w:rPr>
      </w:pPr>
    </w:p>
    <w:p w14:paraId="4EBCDF31" w14:textId="77777777" w:rsidR="008C6B38" w:rsidRDefault="008C6B38" w:rsidP="00FB497C">
      <w:pPr>
        <w:jc w:val="both"/>
        <w:rPr>
          <w:rFonts w:ascii="Ubuntu Light" w:hAnsi="Ubuntu Light" w:cstheme="minorHAnsi"/>
          <w:b/>
          <w:color w:val="000000" w:themeColor="text1"/>
        </w:rPr>
      </w:pPr>
    </w:p>
    <w:p w14:paraId="0EABF1D6" w14:textId="77777777" w:rsidR="00FB497C" w:rsidRDefault="00FB497C" w:rsidP="00FB497C">
      <w:pPr>
        <w:jc w:val="center"/>
        <w:rPr>
          <w:rFonts w:ascii="Ubuntu Light" w:hAnsi="Ubuntu Light" w:cstheme="minorHAnsi"/>
          <w:b/>
          <w:color w:val="000000" w:themeColor="text1"/>
        </w:rPr>
      </w:pPr>
      <w:r>
        <w:rPr>
          <w:rFonts w:ascii="Ubuntu Light" w:hAnsi="Ubuntu Light" w:cstheme="minorHAnsi"/>
          <w:b/>
          <w:color w:val="000000" w:themeColor="text1"/>
        </w:rPr>
        <w:lastRenderedPageBreak/>
        <w:t>§ 7.</w:t>
      </w:r>
    </w:p>
    <w:p w14:paraId="75694A46" w14:textId="77777777" w:rsidR="00FB497C" w:rsidRDefault="00FB497C" w:rsidP="00FB497C">
      <w:pPr>
        <w:jc w:val="center"/>
        <w:rPr>
          <w:rFonts w:ascii="Ubuntu Light" w:hAnsi="Ubuntu Light" w:cstheme="minorHAnsi"/>
          <w:b/>
          <w:color w:val="000000" w:themeColor="text1"/>
        </w:rPr>
      </w:pPr>
      <w:r>
        <w:rPr>
          <w:rFonts w:ascii="Ubuntu Light" w:hAnsi="Ubuntu Light" w:cstheme="minorHAnsi"/>
          <w:b/>
          <w:color w:val="000000" w:themeColor="text1"/>
        </w:rPr>
        <w:t>Prawa autorskie</w:t>
      </w:r>
    </w:p>
    <w:p w14:paraId="63534DB9" w14:textId="77777777" w:rsidR="00FB497C" w:rsidRDefault="00FB497C" w:rsidP="00FB497C">
      <w:pPr>
        <w:jc w:val="center"/>
        <w:rPr>
          <w:rFonts w:ascii="Ubuntu Light" w:hAnsi="Ubuntu Light" w:cstheme="minorHAnsi"/>
          <w:b/>
          <w:color w:val="000000" w:themeColor="text1"/>
        </w:rPr>
      </w:pPr>
    </w:p>
    <w:p w14:paraId="0DD99A70" w14:textId="77777777" w:rsidR="00FB497C" w:rsidRDefault="00FB497C" w:rsidP="00FB497C">
      <w:pPr>
        <w:numPr>
          <w:ilvl w:val="0"/>
          <w:numId w:val="8"/>
        </w:numPr>
        <w:autoSpaceDN w:val="0"/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Przedmiot umowy, o którym mowa w § 1 ust. 1, zaopatrzony w oświadczenie </w:t>
      </w:r>
      <w:r>
        <w:rPr>
          <w:rFonts w:ascii="Ubuntu Light" w:hAnsi="Ubuntu Light" w:cstheme="minorHAnsi"/>
          <w:color w:val="000000" w:themeColor="text1"/>
        </w:rPr>
        <w:br/>
        <w:t>o kompletności</w:t>
      </w:r>
      <w:r w:rsidRPr="00036D8A">
        <w:rPr>
          <w:rFonts w:ascii="Ubuntu Light" w:hAnsi="Ubuntu Light" w:cstheme="minorHAnsi"/>
          <w:color w:val="000000" w:themeColor="text1"/>
        </w:rPr>
        <w:t xml:space="preserve"> </w:t>
      </w:r>
      <w:r>
        <w:rPr>
          <w:rFonts w:ascii="Ubuntu Light" w:hAnsi="Ubuntu Light" w:cstheme="minorHAnsi"/>
          <w:color w:val="000000" w:themeColor="text1"/>
        </w:rPr>
        <w:t>i</w:t>
      </w:r>
      <w:r w:rsidRPr="00036D8A">
        <w:rPr>
          <w:rFonts w:ascii="Ubuntu Light" w:hAnsi="Ubuntu Light" w:cstheme="minorHAnsi"/>
          <w:color w:val="000000" w:themeColor="text1"/>
        </w:rPr>
        <w:t xml:space="preserve">  </w:t>
      </w:r>
      <w:r>
        <w:rPr>
          <w:rFonts w:ascii="Ubuntu Light" w:hAnsi="Ubuntu Light" w:cstheme="minorHAnsi"/>
          <w:color w:val="000000" w:themeColor="text1"/>
        </w:rPr>
        <w:t>zgodności z obowiązującymi przepisami, zostanie przekazany Zamawiającemu .</w:t>
      </w:r>
    </w:p>
    <w:p w14:paraId="70066133" w14:textId="77777777" w:rsidR="00FB497C" w:rsidRDefault="00FB497C" w:rsidP="00FB497C">
      <w:pPr>
        <w:numPr>
          <w:ilvl w:val="0"/>
          <w:numId w:val="8"/>
        </w:numPr>
        <w:autoSpaceDN w:val="0"/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Przedmiot umowy, o którym mowa w </w:t>
      </w:r>
      <w:r w:rsidRPr="00461301">
        <w:rPr>
          <w:rFonts w:ascii="Ubuntu Light" w:hAnsi="Ubuntu Light" w:cstheme="minorHAnsi"/>
          <w:color w:val="000000" w:themeColor="text1"/>
        </w:rPr>
        <w:t>§</w:t>
      </w:r>
      <w:r>
        <w:rPr>
          <w:rFonts w:ascii="Ubuntu Light" w:hAnsi="Ubuntu Light" w:cstheme="minorHAnsi"/>
          <w:color w:val="000000" w:themeColor="text1"/>
        </w:rPr>
        <w:t xml:space="preserve"> 1 ust. 1, jest objęty prawem autorskim.</w:t>
      </w:r>
    </w:p>
    <w:p w14:paraId="3FCBC94E" w14:textId="77777777" w:rsidR="00FB497C" w:rsidRDefault="00FB497C" w:rsidP="00FB497C">
      <w:pPr>
        <w:numPr>
          <w:ilvl w:val="0"/>
          <w:numId w:val="8"/>
        </w:numPr>
        <w:autoSpaceDN w:val="0"/>
        <w:spacing w:after="0" w:line="360" w:lineRule="auto"/>
        <w:ind w:left="284" w:hanging="284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W ramach wynagrodzenia Wykonawca przenosi, a Zamawiający nabywa z chwilą wynagrodzenia odbioru przedmiotu umowy i bez dodatkowych opłat, wszelkie zbywalne majątkowe prawa autorskie i majątkowe do przedmiotu umowy, wszelkich rezultatów Umowy, w tym do wszelkich stworzonych w ramach wykonywania Umowy opracowań, tekstów, materiałów o charakterze graficznym, pozostałych materiałów oraz ich projektów, w odniesieniu do wszelkich zastosowań na wszelkich polach eksploatacji, bez ograniczeń co do czasu, terytorium, liczby egzemplarzy, w szczególności: </w:t>
      </w:r>
    </w:p>
    <w:p w14:paraId="07F67ED8" w14:textId="77777777" w:rsidR="00FB497C" w:rsidRDefault="00FB497C" w:rsidP="00FB497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Ubuntu Light" w:hAnsi="Ubuntu Light"/>
          <w:color w:val="000000" w:themeColor="text1"/>
        </w:rPr>
      </w:pPr>
      <w:r>
        <w:rPr>
          <w:rFonts w:ascii="Ubuntu Light" w:hAnsi="Ubuntu Light"/>
          <w:color w:val="000000" w:themeColor="text1"/>
        </w:rPr>
        <w:t>rozpowszechniania, powielania, wprowadzania zmian, przenoszenia na inne nośniki informacji w tym na płyty DVD, wykorzystania na potrzeby publiczne przez Zamawiającego,</w:t>
      </w:r>
    </w:p>
    <w:p w14:paraId="166CDF37" w14:textId="77777777" w:rsidR="00FB497C" w:rsidRDefault="00FB497C" w:rsidP="00FB497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Ubuntu Light" w:hAnsi="Ubuntu Light"/>
          <w:color w:val="000000" w:themeColor="text1"/>
        </w:rPr>
      </w:pPr>
      <w:r>
        <w:rPr>
          <w:rFonts w:ascii="Ubuntu Light" w:hAnsi="Ubuntu Light"/>
          <w:color w:val="000000" w:themeColor="text1"/>
        </w:rPr>
        <w:t>utrwalania i zwielokrotniania projektów - wytwarzanie określoną techniką egzemplarzy projektów, w tym techniką drukarską, reprograficzną, zapisu magnetycznego oraz techniką cyfrową,</w:t>
      </w:r>
    </w:p>
    <w:p w14:paraId="69BC040A" w14:textId="77777777" w:rsidR="00FB497C" w:rsidRDefault="00FB497C" w:rsidP="00FB497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Ubuntu Light" w:hAnsi="Ubuntu Light"/>
          <w:color w:val="000000" w:themeColor="text1"/>
        </w:rPr>
      </w:pPr>
      <w:r>
        <w:rPr>
          <w:rFonts w:ascii="Ubuntu Light" w:hAnsi="Ubuntu Light"/>
          <w:color w:val="000000" w:themeColor="text1"/>
        </w:rPr>
        <w:t xml:space="preserve"> obrotu egzemplarzami - wprowadzanie do obrotu, użyczenie lub najem oryginału albo egzemplarzy,</w:t>
      </w:r>
    </w:p>
    <w:p w14:paraId="6CF3E346" w14:textId="77777777" w:rsidR="00FB497C" w:rsidRDefault="00FB497C" w:rsidP="00FB497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Ubuntu Light" w:hAnsi="Ubuntu Light"/>
          <w:color w:val="000000" w:themeColor="text1"/>
        </w:rPr>
      </w:pPr>
      <w:r>
        <w:rPr>
          <w:rFonts w:ascii="Ubuntu Light" w:hAnsi="Ubuntu Light"/>
          <w:color w:val="000000" w:themeColor="text1"/>
        </w:rPr>
        <w:t>rozpowszechniania w sposób inny niż określony w pkt c - publiczne wykonanie, wystawienie, wyświetlenie, odtworzenie oraz nadawanie i reemitowanie, a także publiczne udostępnianie projektów w taki sposób, aby każdy mógł mieć do niego dostęp w miejscu i w czasie przez siebie wybranym,</w:t>
      </w:r>
    </w:p>
    <w:p w14:paraId="6362E6FE" w14:textId="77777777" w:rsidR="00FB497C" w:rsidRDefault="00FB497C" w:rsidP="00FB497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Ubuntu Light" w:hAnsi="Ubuntu Light"/>
          <w:color w:val="000000" w:themeColor="text1"/>
        </w:rPr>
      </w:pPr>
      <w:r>
        <w:rPr>
          <w:rFonts w:ascii="Ubuntu Light" w:hAnsi="Ubuntu Light"/>
          <w:color w:val="000000" w:themeColor="text1"/>
        </w:rPr>
        <w:t>wprowadzania zmian i wykorzystania do realizacji zadania będącego przedmiotem dokumentacji projektowo – kosztorysowej.</w:t>
      </w:r>
    </w:p>
    <w:p w14:paraId="64449422" w14:textId="77777777" w:rsidR="00FB497C" w:rsidRDefault="00FB497C" w:rsidP="00FB497C">
      <w:pPr>
        <w:pStyle w:val="Akapitzlist"/>
        <w:widowControl w:val="0"/>
        <w:numPr>
          <w:ilvl w:val="0"/>
          <w:numId w:val="8"/>
        </w:numPr>
        <w:tabs>
          <w:tab w:val="left" w:pos="900"/>
          <w:tab w:val="num" w:pos="1506"/>
        </w:tabs>
        <w:autoSpaceDE w:val="0"/>
        <w:autoSpaceDN w:val="0"/>
        <w:adjustRightInd w:val="0"/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W ramach wynagrodzenia Wykonawca przenosi, a Zamawiający nabywa z chwilą odbioru przedmiotu umowy i bez dodatkowych opłat, prawo wyłącznego zezwalania na wykonywanie zależnego prawa autorskiego do rezultatów Umowy w zakresie opisanym powyżej. Zamawiający ma prawo do swobodnego dysponowania nabytymi majątkowymi prawami autorskimi, w tym przeniesienia ich na inny podmiot, bez jakichkolwiek dodatkowych opłat lub wynagrodzeń na rzecz Wykonawcy, bez ograniczeń czasowych lub terytorialnych.</w:t>
      </w:r>
      <w:r>
        <w:rPr>
          <w:rFonts w:ascii="Ubuntu Light" w:eastAsia="Arial" w:hAnsi="Ubuntu Light" w:cstheme="minorHAnsi"/>
          <w:color w:val="000000" w:themeColor="text1"/>
          <w:lang w:eastAsia="pl-PL"/>
        </w:rPr>
        <w:t xml:space="preserve"> </w:t>
      </w:r>
    </w:p>
    <w:p w14:paraId="35F3D1D7" w14:textId="77777777" w:rsidR="00FB497C" w:rsidRDefault="00FB497C" w:rsidP="00FB497C">
      <w:pPr>
        <w:widowControl w:val="0"/>
        <w:numPr>
          <w:ilvl w:val="0"/>
          <w:numId w:val="8"/>
        </w:numPr>
        <w:tabs>
          <w:tab w:val="left" w:pos="900"/>
          <w:tab w:val="num" w:pos="1506"/>
        </w:tabs>
        <w:autoSpaceDE w:val="0"/>
        <w:autoSpaceDN w:val="0"/>
        <w:adjustRightInd w:val="0"/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Wykonawca udziela Zamawiającemu nieodwołalnej zgody na dokonywanie przez </w:t>
      </w:r>
      <w:r>
        <w:rPr>
          <w:rFonts w:ascii="Ubuntu Light" w:hAnsi="Ubuntu Light" w:cstheme="minorHAnsi"/>
          <w:color w:val="000000" w:themeColor="text1"/>
        </w:rPr>
        <w:lastRenderedPageBreak/>
        <w:t>Zamawiającego dowolnych zmian w przedmiotach, do których Zamawiający nabył majątkowe prawa autorskie na podstawie Umowy.</w:t>
      </w:r>
    </w:p>
    <w:p w14:paraId="65C5F7C0" w14:textId="77777777" w:rsidR="00FB497C" w:rsidRDefault="00FB497C" w:rsidP="00FB497C">
      <w:pPr>
        <w:widowControl w:val="0"/>
        <w:numPr>
          <w:ilvl w:val="0"/>
          <w:numId w:val="8"/>
        </w:numPr>
        <w:tabs>
          <w:tab w:val="left" w:pos="900"/>
          <w:tab w:val="num" w:pos="1506"/>
        </w:tabs>
        <w:autoSpaceDE w:val="0"/>
        <w:autoSpaceDN w:val="0"/>
        <w:adjustRightInd w:val="0"/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Zamawiający nabywa własność wszystkich egzemplarzy, na których rezultaty Umowy zostały utrwalone.</w:t>
      </w:r>
    </w:p>
    <w:p w14:paraId="76BE6800" w14:textId="77777777" w:rsidR="00FB497C" w:rsidRDefault="00FB497C" w:rsidP="00FB497C">
      <w:pPr>
        <w:widowControl w:val="0"/>
        <w:numPr>
          <w:ilvl w:val="0"/>
          <w:numId w:val="8"/>
        </w:numPr>
        <w:tabs>
          <w:tab w:val="left" w:pos="900"/>
          <w:tab w:val="num" w:pos="1506"/>
        </w:tabs>
        <w:autoSpaceDE w:val="0"/>
        <w:autoSpaceDN w:val="0"/>
        <w:adjustRightInd w:val="0"/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Wykonawca zobowiązuje się, że wykonując przedmiot Umowy nie naruszy praw majątkowych osób trzecich i przekaże Zamawiającemu wszystkie rezultaty Umowy w stanie wolnym od obciążeń prawami osób trzecich.</w:t>
      </w:r>
    </w:p>
    <w:p w14:paraId="01A8AD62" w14:textId="77777777" w:rsidR="00FB497C" w:rsidRDefault="00FB497C" w:rsidP="00FB497C">
      <w:pPr>
        <w:widowControl w:val="0"/>
        <w:numPr>
          <w:ilvl w:val="0"/>
          <w:numId w:val="8"/>
        </w:numPr>
        <w:tabs>
          <w:tab w:val="left" w:pos="900"/>
          <w:tab w:val="num" w:pos="1506"/>
        </w:tabs>
        <w:autoSpaceDE w:val="0"/>
        <w:autoSpaceDN w:val="0"/>
        <w:adjustRightInd w:val="0"/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Wykonawca zapewnia i gwarantuje, że wykonane przez niego w związku z realizacją Umowy</w:t>
      </w:r>
      <w:r>
        <w:rPr>
          <w:rFonts w:ascii="Ubuntu Light" w:hAnsi="Ubuntu Light"/>
          <w:color w:val="000000" w:themeColor="text1"/>
        </w:rPr>
        <w:t xml:space="preserve"> projekty </w:t>
      </w:r>
      <w:r>
        <w:rPr>
          <w:rFonts w:ascii="Ubuntu Light" w:hAnsi="Ubuntu Light" w:cstheme="minorHAnsi"/>
          <w:color w:val="000000" w:themeColor="text1"/>
        </w:rPr>
        <w:t xml:space="preserve">są oryginalne i w żadnym wypadku nie naruszają praw osób trzecich. Wykonawca ponosi wyłączną odpowiedzialność z tytułu wszelkich naruszeń praw osób trzecich oraz naruszeń przepisów ustawy z dnia 4 lutego 1994 r. o prawie autorskim i prawach pokrewnych (tj. </w:t>
      </w:r>
      <w:r>
        <w:rPr>
          <w:rFonts w:ascii="Ubuntu Light" w:hAnsi="Ubuntu Light" w:cstheme="minorHAnsi"/>
          <w:bCs/>
          <w:color w:val="000000" w:themeColor="text1"/>
        </w:rPr>
        <w:t>Dz.U z 2025r, poz.24)</w:t>
      </w:r>
      <w:r>
        <w:rPr>
          <w:rFonts w:ascii="Ubuntu Light" w:hAnsi="Ubuntu Light" w:cstheme="minorHAnsi"/>
          <w:color w:val="000000" w:themeColor="text1"/>
        </w:rPr>
        <w:t xml:space="preserve"> .</w:t>
      </w:r>
    </w:p>
    <w:p w14:paraId="3F1032F0" w14:textId="77777777" w:rsidR="00FB497C" w:rsidRDefault="00FB497C" w:rsidP="00FB497C">
      <w:pPr>
        <w:widowControl w:val="0"/>
        <w:numPr>
          <w:ilvl w:val="0"/>
          <w:numId w:val="8"/>
        </w:numPr>
        <w:tabs>
          <w:tab w:val="left" w:pos="900"/>
          <w:tab w:val="num" w:pos="1506"/>
        </w:tabs>
        <w:autoSpaceDN w:val="0"/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W przypadku wystąpienia przez osobę trzecią z roszczeniami wynikającymi z tytułów określonych powyżej, Wykonawca zwolni Zamawiającego z jakiejkolwiek odpowiedzialności w stosunku do osoby trzeciej. Zamawiający nie ponosi odpowiedzialności za naruszenia praw osób trzecich.</w:t>
      </w:r>
    </w:p>
    <w:p w14:paraId="6B7EECB7" w14:textId="77777777" w:rsidR="00FB497C" w:rsidRDefault="00FB497C" w:rsidP="00FB497C">
      <w:pPr>
        <w:widowControl w:val="0"/>
        <w:numPr>
          <w:ilvl w:val="0"/>
          <w:numId w:val="8"/>
        </w:numPr>
        <w:tabs>
          <w:tab w:val="left" w:pos="900"/>
          <w:tab w:val="num" w:pos="1506"/>
        </w:tabs>
        <w:autoSpaceDN w:val="0"/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W przypadku, gdy osoba trzecia wytoczy przeciwko Zamawiającemu proces o naruszenie praw autorskich do prac, do których prawa Wykonawca przeniósł zgodnie z § 7ust. 3 i 4, Wykonawca zobowiązany będzie pokryć koszty zastępstwa procesowego, kosztów sądowych oraz zapłacić zasądzone prawomocnym wyrokiem sądu odszkodowanie lub koszty polubownego załatwienia sprawy. </w:t>
      </w:r>
    </w:p>
    <w:p w14:paraId="7F4C1160" w14:textId="77777777" w:rsidR="00FB497C" w:rsidRDefault="00FB497C" w:rsidP="00FB497C">
      <w:pPr>
        <w:numPr>
          <w:ilvl w:val="0"/>
          <w:numId w:val="8"/>
        </w:numPr>
        <w:autoSpaceDN w:val="0"/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Zamawiający zobowiązany jest do niezwłocznego poinformowania Wykonawcy o wniesieniu przeciwko niemu pozwu opisanego w § 7 ust. 10 lub zgłoszeniu roszczeń oraz udzielenia wyłącznego pełnomocnictwa wskazanej przez Wykonawcę osobie – uprawnionej do zastępstwa procesowego przed sądami powszechnymi – do reprezentowania przed sądem lub załatwienia sporu polubownie. Zamawiający ponadto zobowiązuje się nie zawierać z w/w osobami żadnych ugód sądowych czy pozasądowych bez zgody Wykonawcy.</w:t>
      </w:r>
    </w:p>
    <w:p w14:paraId="24439B78" w14:textId="77777777" w:rsidR="00FB497C" w:rsidRDefault="00FB497C" w:rsidP="00FB497C">
      <w:pPr>
        <w:numPr>
          <w:ilvl w:val="0"/>
          <w:numId w:val="8"/>
        </w:numPr>
        <w:autoSpaceDN w:val="0"/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Zamawiający ma prawo na własny koszt ustanowić pełnomocnika, który jest zobowiązany do pełnego współdziałania z pełnomocnikiem ustanowionym przez Wykonawcę.</w:t>
      </w:r>
    </w:p>
    <w:p w14:paraId="50B00D5B" w14:textId="77777777" w:rsidR="00FB497C" w:rsidRDefault="00FB497C" w:rsidP="00FB497C">
      <w:pPr>
        <w:numPr>
          <w:ilvl w:val="0"/>
          <w:numId w:val="8"/>
        </w:numPr>
        <w:autoSpaceDN w:val="0"/>
        <w:spacing w:after="0" w:line="360" w:lineRule="auto"/>
        <w:jc w:val="both"/>
        <w:rPr>
          <w:rFonts w:ascii="Ubuntu Light" w:hAnsi="Ubuntu Light" w:cstheme="minorHAnsi"/>
          <w:color w:val="000000" w:themeColor="text1"/>
          <w:spacing w:val="1"/>
        </w:rPr>
      </w:pPr>
      <w:r>
        <w:rPr>
          <w:rFonts w:ascii="Ubuntu Light" w:hAnsi="Ubuntu Light" w:cstheme="minorHAnsi"/>
          <w:color w:val="000000" w:themeColor="text1"/>
        </w:rPr>
        <w:t>Wykonawca zachowuje pełne prawa do niezaakceptowanych przez Zamawiającego lub niezrealizowanych projektów po okresie obowiązywania Umowy lub po uprzedniej pisemnej zgodzie Zamawiającego.</w:t>
      </w:r>
    </w:p>
    <w:p w14:paraId="0CFD2FD5" w14:textId="77777777" w:rsidR="00FB497C" w:rsidRDefault="00FB497C" w:rsidP="00FB497C">
      <w:pPr>
        <w:numPr>
          <w:ilvl w:val="0"/>
          <w:numId w:val="8"/>
        </w:numPr>
        <w:autoSpaceDN w:val="0"/>
        <w:spacing w:after="0" w:line="360" w:lineRule="auto"/>
        <w:jc w:val="both"/>
        <w:rPr>
          <w:rFonts w:ascii="Ubuntu Light" w:hAnsi="Ubuntu Light" w:cstheme="minorHAnsi"/>
          <w:color w:val="000000" w:themeColor="text1"/>
          <w:spacing w:val="1"/>
        </w:rPr>
      </w:pPr>
      <w:r>
        <w:rPr>
          <w:rFonts w:ascii="Ubuntu Light" w:hAnsi="Ubuntu Light" w:cstheme="minorHAnsi"/>
          <w:color w:val="000000" w:themeColor="text1"/>
        </w:rPr>
        <w:t>Środki reklamy wytworzone przez Wykonawcę mogą być używane przez niego dla celów reklamy własnej, jednakże bez prawa rozpowszechniania. Rozpowszechnianie w ramach reklamy własnej wymaga każdorazowo uprzedniej pisemnej zgody Zamawiającego.</w:t>
      </w:r>
    </w:p>
    <w:p w14:paraId="6820B4B3" w14:textId="77777777" w:rsidR="00FB497C" w:rsidRPr="005D20D4" w:rsidRDefault="00FB497C" w:rsidP="00FB497C">
      <w:pPr>
        <w:numPr>
          <w:ilvl w:val="0"/>
          <w:numId w:val="8"/>
        </w:numPr>
        <w:autoSpaceDN w:val="0"/>
        <w:spacing w:after="0" w:line="360" w:lineRule="auto"/>
        <w:jc w:val="both"/>
        <w:rPr>
          <w:rFonts w:ascii="Ubuntu Light" w:hAnsi="Ubuntu Light" w:cstheme="minorHAnsi"/>
          <w:color w:val="000000" w:themeColor="text1"/>
          <w:spacing w:val="1"/>
        </w:rPr>
      </w:pPr>
      <w:r>
        <w:rPr>
          <w:rFonts w:ascii="Ubuntu Light" w:hAnsi="Ubuntu Light" w:cstheme="minorHAnsi"/>
          <w:color w:val="000000" w:themeColor="text1"/>
        </w:rPr>
        <w:t xml:space="preserve">W przypadku, o którym mowa w ust. 9, Wykonawca ma prawo brać udział w rozmowach dotyczących rozwiązań polubownych, jak i uczestniczyć w ewentualnych procesach na </w:t>
      </w:r>
      <w:r>
        <w:rPr>
          <w:rFonts w:ascii="Ubuntu Light" w:hAnsi="Ubuntu Light" w:cstheme="minorHAnsi"/>
          <w:color w:val="000000" w:themeColor="text1"/>
        </w:rPr>
        <w:lastRenderedPageBreak/>
        <w:t>zasadzie interwencji ubocznej. Zamawiający ponadto zobowiązuje się nie zawierać z w/w osobami żadnych ugód sądowych czy pozasądowych bez zgody Wykonawcy.</w:t>
      </w:r>
    </w:p>
    <w:p w14:paraId="49C12B51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</w:pPr>
    </w:p>
    <w:p w14:paraId="12A798AC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</w:pPr>
    </w:p>
    <w:p w14:paraId="4298B495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  <w:t>§ 8</w:t>
      </w:r>
    </w:p>
    <w:p w14:paraId="77549782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  <w:t>Odstąpienie od umowy</w:t>
      </w:r>
    </w:p>
    <w:p w14:paraId="03455F33" w14:textId="77777777" w:rsidR="00FB497C" w:rsidRDefault="00FB497C" w:rsidP="00FB497C">
      <w:pPr>
        <w:jc w:val="center"/>
        <w:rPr>
          <w:rFonts w:ascii="Ubuntu Light" w:hAnsi="Ubuntu Light" w:cstheme="minorHAnsi"/>
          <w:b/>
          <w:bCs/>
          <w:color w:val="000000" w:themeColor="text1"/>
        </w:rPr>
      </w:pPr>
    </w:p>
    <w:p w14:paraId="1761DC81" w14:textId="77777777" w:rsidR="00FB497C" w:rsidRDefault="00FB497C" w:rsidP="00FB497C">
      <w:pPr>
        <w:numPr>
          <w:ilvl w:val="0"/>
          <w:numId w:val="10"/>
        </w:numPr>
        <w:autoSpaceDN w:val="0"/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Strony mogą rozwiązać umowę na podstawie pisemnego porozumienia.</w:t>
      </w:r>
    </w:p>
    <w:p w14:paraId="20550474" w14:textId="77777777" w:rsidR="00FB497C" w:rsidRDefault="00FB497C" w:rsidP="00FB497C">
      <w:pPr>
        <w:numPr>
          <w:ilvl w:val="0"/>
          <w:numId w:val="10"/>
        </w:numPr>
        <w:autoSpaceDN w:val="0"/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Zamawiający może odstąpić od umowy w przypadkach określonych w Kodeksie Cywilnym a 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14:paraId="78989A79" w14:textId="77777777" w:rsidR="00FB497C" w:rsidRDefault="00FB497C" w:rsidP="00FB497C">
      <w:pPr>
        <w:numPr>
          <w:ilvl w:val="0"/>
          <w:numId w:val="10"/>
        </w:numPr>
        <w:tabs>
          <w:tab w:val="num" w:pos="426"/>
        </w:tabs>
        <w:autoSpaceDN w:val="0"/>
        <w:spacing w:after="0" w:line="360" w:lineRule="auto"/>
        <w:ind w:left="284" w:hanging="284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Zamawiający może odstąpić od umowy jeżeli Wykonawca:</w:t>
      </w:r>
    </w:p>
    <w:p w14:paraId="116B06FA" w14:textId="77777777" w:rsidR="00FB497C" w:rsidRDefault="00FB497C" w:rsidP="00FB497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Wykonawca nie wykona umowy w określonym terminie lub naruszy inne istotne postanowienia umowy, w szczególności, jeśli parametry wykonywanego przedmiotu umowy będą odbiegać od wymaganych przez Zamawiającego i mimo pisemnego wezwania do wykonania w wyznaczonym terminie lub zaprzestania naruszania postanowień umowy do wezwania się nie zastosuje,</w:t>
      </w:r>
    </w:p>
    <w:p w14:paraId="51F75167" w14:textId="77777777" w:rsidR="00FB497C" w:rsidRDefault="00FB497C" w:rsidP="00FB497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 Zamawiający uzna, że Wykonawca wykonuje przedmiot umowy nienależycie lub w sposób nienależyty albo sprzeczny z umową, lub w sposób niestaranny lub nie przestrzega warunków realizacji prac określonych w niniejszej umowie albo narusza opisane obowiązki stron, Zamawiający pisemnie wezwie Wykonawcę do zmiany sposobu wykonania i wyznaczy mu w tym celu odpowiedni termin. Po bezskutecznym upływie wyznaczonego terminu Zamawiający może od umowy odstąpić.</w:t>
      </w:r>
    </w:p>
    <w:p w14:paraId="17FAB92F" w14:textId="77777777" w:rsidR="00FB497C" w:rsidRDefault="00FB497C" w:rsidP="00FB497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bCs/>
          <w:color w:val="000000" w:themeColor="text1"/>
        </w:rPr>
        <w:t>Zamawiającemu przysługuje prawo rozwiązania umowy bez zachowania okresu wypowiedzenia, w przypadku, gdy wszczęto postępowanie o ogłoszenie upadłości, postępowanie naprawcze lub w przypadku jej zasadniczej reorganizacji (np.: poprzez podział lub połączenie) oraz postawienia z jakiejkolwiek przyczyny Wykonawcy w stan likwidacji.</w:t>
      </w:r>
    </w:p>
    <w:p w14:paraId="089EEE9C" w14:textId="77777777" w:rsidR="00FB497C" w:rsidRPr="008C4D8F" w:rsidRDefault="00FB497C" w:rsidP="00FB497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Ubuntu Light" w:hAnsi="Ubuntu Light" w:cstheme="minorHAnsi"/>
          <w:b/>
          <w:color w:val="000000" w:themeColor="text1"/>
        </w:rPr>
      </w:pPr>
      <w:r w:rsidRPr="008C4D8F">
        <w:rPr>
          <w:rStyle w:val="Pogrubienie"/>
          <w:rFonts w:ascii="Ubuntu Light" w:hAnsi="Ubuntu Light" w:cstheme="minorHAnsi"/>
          <w:b w:val="0"/>
          <w:color w:val="000000" w:themeColor="text1"/>
        </w:rPr>
        <w:t xml:space="preserve">W przypadku, o którym mowa w ust. 4 Wykonawca może żądać wyłącznie wynagrodzenia należnego z tytułu wykonania części umowy do chwili jej rozwiązania stosownie do zapisów zawartych w </w:t>
      </w:r>
      <w:r w:rsidRPr="008C4D8F">
        <w:rPr>
          <w:rFonts w:ascii="Ubuntu Light" w:hAnsi="Ubuntu Light" w:cstheme="minorHAnsi"/>
          <w:b/>
          <w:color w:val="000000" w:themeColor="text1"/>
        </w:rPr>
        <w:t>§</w:t>
      </w:r>
      <w:r w:rsidRPr="008C4D8F">
        <w:rPr>
          <w:rStyle w:val="Pogrubienie"/>
          <w:rFonts w:ascii="Ubuntu Light" w:hAnsi="Ubuntu Light" w:cstheme="minorHAnsi"/>
          <w:b w:val="0"/>
          <w:color w:val="000000" w:themeColor="text1"/>
        </w:rPr>
        <w:t xml:space="preserve"> 4niniejszej umowy</w:t>
      </w:r>
      <w:r w:rsidRPr="008C4D8F">
        <w:rPr>
          <w:rFonts w:ascii="Ubuntu Light" w:hAnsi="Ubuntu Light" w:cstheme="minorHAnsi"/>
          <w:b/>
          <w:color w:val="000000" w:themeColor="text1"/>
        </w:rPr>
        <w:t>.</w:t>
      </w:r>
    </w:p>
    <w:p w14:paraId="5434826E" w14:textId="77777777" w:rsidR="00FB497C" w:rsidRDefault="00FB497C" w:rsidP="00FB497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>Odstąpienie od umowy powinno nastąpić w formie pisemnej pod rygorem nieważności takiego oświadczenia i powinno zawierać uzasadnienie.</w:t>
      </w:r>
    </w:p>
    <w:p w14:paraId="7D7C92CB" w14:textId="77777777" w:rsidR="00FB497C" w:rsidRDefault="00FB497C" w:rsidP="00FB497C">
      <w:pPr>
        <w:pStyle w:val="Default"/>
        <w:spacing w:line="360" w:lineRule="auto"/>
        <w:jc w:val="center"/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</w:pPr>
    </w:p>
    <w:p w14:paraId="2F1877F9" w14:textId="77777777" w:rsidR="00FB497C" w:rsidRDefault="00FB497C" w:rsidP="00FB497C">
      <w:pPr>
        <w:pStyle w:val="Default"/>
        <w:spacing w:line="360" w:lineRule="auto"/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</w:pPr>
    </w:p>
    <w:p w14:paraId="58BF599B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  <w:lastRenderedPageBreak/>
        <w:t>§ 9</w:t>
      </w:r>
    </w:p>
    <w:p w14:paraId="3FDD7A75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  <w:t>Kary umowne</w:t>
      </w:r>
    </w:p>
    <w:p w14:paraId="2EAFAA9B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2430B674" w14:textId="77777777" w:rsidR="00FB497C" w:rsidRDefault="00FB497C" w:rsidP="00FB497C">
      <w:pPr>
        <w:pStyle w:val="Default"/>
        <w:spacing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>1. W przypadku zwłoki, w realizacji całego przedmiotu umowy, Wykonawca zapłaci Zamawiającemu karę umowną w wysokości</w:t>
      </w:r>
      <w:r>
        <w:rPr>
          <w:rFonts w:ascii="Ubuntu Light" w:hAnsi="Ubuntu Light" w:cstheme="minorHAnsi"/>
          <w:color w:val="FF0000"/>
          <w:sz w:val="22"/>
          <w:szCs w:val="22"/>
        </w:rPr>
        <w:t xml:space="preserve"> </w:t>
      </w: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0,1% za każdy dzień zwłoki. </w:t>
      </w:r>
    </w:p>
    <w:p w14:paraId="7BD4582E" w14:textId="77777777" w:rsidR="00FB497C" w:rsidRDefault="00FB497C" w:rsidP="00FB497C">
      <w:pPr>
        <w:pStyle w:val="Default"/>
        <w:spacing w:after="80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2. W przypadku odstąpienia od umowy przez Zamawiającego lub rozwiązania umowy za porozumieniem stron, z przyczyn, za które odpowiedzialność ponosi Wykonawca, Wykonawca zapłaci Zamawiającemu karę umowną w wysokości 5% wartości wynagrodzenia całkowitego określonego w § 4 ust. 1 niniejszej umowy. </w:t>
      </w:r>
    </w:p>
    <w:p w14:paraId="1C47C6F6" w14:textId="77777777" w:rsidR="00FB497C" w:rsidRDefault="00FB497C" w:rsidP="00FB497C">
      <w:pPr>
        <w:pStyle w:val="Default"/>
        <w:spacing w:after="80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3. Wykonawca, wyraża zgodę na potrącanie kar umownych, z przysługującego mu wynagrodzenia na podstawie kompensaty wzajemnych należności i zobowiązań (potrącenie z wystawianej przez Wykonawcę faktury za usługę będącą przedmiotem umowy). </w:t>
      </w:r>
    </w:p>
    <w:p w14:paraId="08A894BA" w14:textId="77777777" w:rsidR="00FB497C" w:rsidRDefault="00FB497C" w:rsidP="00FB497C">
      <w:pPr>
        <w:pStyle w:val="Default"/>
        <w:spacing w:after="80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4. W przypadku opóźnienia w zapłacie faktury Zamawiający zapłaci Wykonawcy odsetki ustawowe. </w:t>
      </w:r>
    </w:p>
    <w:p w14:paraId="465E5061" w14:textId="77777777" w:rsidR="00FB497C" w:rsidRDefault="00FB497C" w:rsidP="00FB497C">
      <w:pPr>
        <w:pStyle w:val="Default"/>
        <w:spacing w:after="80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5. Okoliczność, że Zamawiający nie poniósł szkody wskutek opóźnień Wykonawcy nie zwalnia Wykonawcy z obowiązku zapłaty zastrzeżonych kar umownych. </w:t>
      </w:r>
    </w:p>
    <w:p w14:paraId="2B3E648B" w14:textId="77777777" w:rsidR="00FB497C" w:rsidRDefault="00FB497C" w:rsidP="00FB497C">
      <w:pPr>
        <w:pStyle w:val="Default"/>
        <w:spacing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6. Zamawiający zastrzega sobie prawo dochodzenia odszkodowania przewyższającego wysokość ustalonych kar umownych. </w:t>
      </w:r>
    </w:p>
    <w:p w14:paraId="13A3F108" w14:textId="77777777" w:rsidR="00FB497C" w:rsidRDefault="00FB497C" w:rsidP="00FB497C">
      <w:pPr>
        <w:pStyle w:val="Default"/>
        <w:spacing w:line="360" w:lineRule="auto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13626CCB" w14:textId="77777777" w:rsidR="00FB497C" w:rsidRDefault="00FB497C" w:rsidP="00FB497C">
      <w:pPr>
        <w:pStyle w:val="Default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41F453A7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  <w:t>§ 10</w:t>
      </w:r>
    </w:p>
    <w:p w14:paraId="553A1871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  <w:t>Poufność</w:t>
      </w:r>
    </w:p>
    <w:p w14:paraId="30C87AAC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1616E73D" w14:textId="22E032A3" w:rsidR="00FB497C" w:rsidRDefault="00FB497C" w:rsidP="00FB497C">
      <w:pPr>
        <w:pStyle w:val="Default"/>
        <w:spacing w:after="12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1. Wykonawca zobowiązany jest do zachowania w tajemnicy wszelkich informacji dotyczących zadania, a w szczególności danych finansowych, w trakcie realizacji przedmiotu umowy oraz 5 lat po zakończeniu realizacji przedmiotu umowy. </w:t>
      </w:r>
    </w:p>
    <w:p w14:paraId="07B1BEF8" w14:textId="77777777" w:rsidR="00FB497C" w:rsidRDefault="00FB497C" w:rsidP="00FB497C">
      <w:pPr>
        <w:pStyle w:val="Default"/>
        <w:spacing w:after="12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>2. Wykonawca zapewnia, iż postanowienie ust. 1 zawarte będzie we wszystkich umowach zawieranych z podwykonawcami lub osobami zaangażowanymi w wykonywanie niniejszej umowy -jeżeli dotyczy.</w:t>
      </w:r>
    </w:p>
    <w:p w14:paraId="48F7DF39" w14:textId="77777777" w:rsidR="00FB497C" w:rsidRDefault="00FB497C" w:rsidP="00FB497C">
      <w:pPr>
        <w:pStyle w:val="Default"/>
        <w:spacing w:after="12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3. Naruszenie postanowień ust. 1 i 2 może w szczególności stanowić podstawę wypowiedzenia niniejszej umowy ze skutkiem natychmiastowym. </w:t>
      </w:r>
    </w:p>
    <w:p w14:paraId="683B7136" w14:textId="77777777" w:rsidR="00FB497C" w:rsidRDefault="00FB497C" w:rsidP="00FB497C">
      <w:pPr>
        <w:pStyle w:val="Default"/>
        <w:spacing w:after="12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4. Strony prowadzą współpracę związaną z realizacją przedmiotu Umowy i w związku z tym Zamawiający udostępnia informacje i materiały dotyczące zakresu współpracy. </w:t>
      </w:r>
    </w:p>
    <w:p w14:paraId="4B7306D9" w14:textId="77777777" w:rsidR="00FB497C" w:rsidRDefault="00FB497C" w:rsidP="00FB497C">
      <w:pPr>
        <w:pStyle w:val="Default"/>
        <w:spacing w:after="12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5. Korespondencja prowadzona między Stronami w związku z wykonywaniem Umowy oraz wszelkie informacje i materiały uzyskane przez Wykonawcę odnoszące się do realizacji Umowy, mogą być wykorzystane wyłącznie w celu wykonania przedmiotu Umowy. </w:t>
      </w:r>
    </w:p>
    <w:p w14:paraId="16DA91B2" w14:textId="77777777" w:rsidR="00FB497C" w:rsidRDefault="00FB497C" w:rsidP="00FB497C">
      <w:pPr>
        <w:pStyle w:val="Default"/>
        <w:spacing w:after="12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lastRenderedPageBreak/>
        <w:t xml:space="preserve">6. Wykonawca będzie zachowywać zasady poufności w stosunku do wszystkich dokumentów, materiałów i opracowań wykonanych na rzecz i zlecenie Zamawiającego uzyskanych w ramach realizacji niniejszej Umowy i nie będzie udostępniał ich osobom trzecim w jakikolwiek sposób, w okresie prowadzonej współpracy oraz po jej zakończeniu. </w:t>
      </w:r>
    </w:p>
    <w:p w14:paraId="5A140B7D" w14:textId="77777777" w:rsidR="00FB497C" w:rsidRDefault="00FB497C" w:rsidP="00FB497C">
      <w:pPr>
        <w:pStyle w:val="Default"/>
        <w:spacing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7. Postanowienia o poufności wymienione powyżej nie będą stanowiły przeszkody dla Wykonawcy w ujawnieniu informacji, jeżeli osoba działająca w imieniu Zamawiającego uzna, że informacje mogą być ujawnione i udzieli w tym celu pisemnej zgody lub obowiązek ujawnienia takich informacji wynikał będzie z bezwzględnie obowiązujących przepisów prawa. </w:t>
      </w:r>
    </w:p>
    <w:p w14:paraId="4E09B298" w14:textId="77777777" w:rsidR="00FB497C" w:rsidRDefault="00FB497C" w:rsidP="00FB497C">
      <w:pPr>
        <w:pStyle w:val="Default"/>
        <w:spacing w:after="12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8. W przypadku naruszenia powyższego zobowiązania przez Wykonawcę, w wyniku czego Zamawiający poniósłby szkodę, Wykonawca ponosił będzie pełną odpowiedzialność cywilnoprawną z tego tytułu. </w:t>
      </w:r>
    </w:p>
    <w:p w14:paraId="6515588B" w14:textId="77777777" w:rsidR="00FB497C" w:rsidRDefault="00FB497C" w:rsidP="00FB497C">
      <w:pPr>
        <w:pStyle w:val="Default"/>
        <w:spacing w:after="12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9. Wykonawca zobowiązuje się do przetwarzania i zabezpieczenia danych osobowych, do których uzyskał dostęp w toku realizacji Umowy, na zasadach określonych ustawą o ochronie danych osobowych z dnia 29.08.1997 r. (tj. Dz. U. z 2019r, poz. 1781 ze zm.). </w:t>
      </w:r>
    </w:p>
    <w:p w14:paraId="7EF2B8D7" w14:textId="77777777" w:rsidR="00FB497C" w:rsidRDefault="00FB497C" w:rsidP="00FB497C">
      <w:pPr>
        <w:pStyle w:val="Default"/>
        <w:spacing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10. Wykonawca wyraża zgodę na zbieranie i przetwarzanie danych osobowych w rozumieniu ustawy z dnia 29 sierpnia 1997 r. o ochronie danych osobowych, przez instytucję dla celów związanych z przygotowaniem, realizacją i rozliczeniem projektu i realizacji przedmiotu umowy. </w:t>
      </w:r>
    </w:p>
    <w:p w14:paraId="40AA02F9" w14:textId="77777777" w:rsidR="00FB497C" w:rsidRDefault="00FB497C" w:rsidP="00FB497C">
      <w:pPr>
        <w:pStyle w:val="Default"/>
        <w:spacing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5540CF77" w14:textId="77777777" w:rsidR="00FB497C" w:rsidRDefault="00FB497C" w:rsidP="00FB497C">
      <w:pPr>
        <w:pStyle w:val="Default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3263ED3C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  <w:t>§ 11</w:t>
      </w:r>
    </w:p>
    <w:p w14:paraId="3E90EAF1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  <w:t>Rozwiązywanie sporów</w:t>
      </w:r>
    </w:p>
    <w:p w14:paraId="5891F8B7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72FF6429" w14:textId="77777777" w:rsidR="00FB497C" w:rsidRDefault="00FB497C" w:rsidP="00FB497C">
      <w:pPr>
        <w:pStyle w:val="Default"/>
        <w:spacing w:after="13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1. Strony postanowiły, że wszelkie ewentualne spory wynikłe na tle niniejszej Umowy rozpatrywane będą w drodze negocjacji. </w:t>
      </w:r>
    </w:p>
    <w:p w14:paraId="4AB27760" w14:textId="77777777" w:rsidR="00FB497C" w:rsidRDefault="00FB497C" w:rsidP="00FB497C">
      <w:pPr>
        <w:pStyle w:val="Default"/>
        <w:spacing w:after="13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2. W przypadku braku możliwości rozwiązania sporu w drodze negocjacji w terminie 30 dni od ich wszczęcia, spory wynikające ze stosowania niniejszej Umowy poddane zostaną pod rozstrzygnięcie sądu powszechnego, właściwego rzeczowo i miejscowo dla siedziby Miasta Poznań. </w:t>
      </w:r>
    </w:p>
    <w:p w14:paraId="3B9A68BB" w14:textId="77777777" w:rsidR="00FB497C" w:rsidRDefault="00FB497C" w:rsidP="00FB497C">
      <w:pPr>
        <w:pStyle w:val="Default"/>
        <w:spacing w:after="65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>3. W sprawach nieuregulowanych w niniejszej Umowie mają zastosowanie przepisy prawa polskiego, a w szczególności ustawy z dnia 29 stycznia 2004 r. Prawo zamówień publicznych , ustawy z dnia 23 kwietnia 1964 r. Kodeks cywilny (Dz.U.2025 po.1071)  oraz innych .</w:t>
      </w:r>
    </w:p>
    <w:p w14:paraId="2DB09305" w14:textId="38057EA8" w:rsidR="00FB497C" w:rsidRDefault="00FB497C" w:rsidP="00FB497C">
      <w:pPr>
        <w:pStyle w:val="Default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45D8CBAC" w14:textId="290A5AC1" w:rsidR="0063452B" w:rsidRDefault="0063452B" w:rsidP="00FB497C">
      <w:pPr>
        <w:pStyle w:val="Default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0D486CB7" w14:textId="2E7F70B6" w:rsidR="0063452B" w:rsidRDefault="0063452B" w:rsidP="00FB497C">
      <w:pPr>
        <w:pStyle w:val="Default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6A13D3DA" w14:textId="77777777" w:rsidR="0063452B" w:rsidRDefault="0063452B" w:rsidP="00FB497C">
      <w:pPr>
        <w:pStyle w:val="Default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6A04EC6C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  <w:lastRenderedPageBreak/>
        <w:t>§ 12</w:t>
      </w:r>
    </w:p>
    <w:p w14:paraId="59EEE19F" w14:textId="77777777" w:rsidR="00FB497C" w:rsidRDefault="00FB497C" w:rsidP="00FB497C">
      <w:pPr>
        <w:pStyle w:val="Default"/>
        <w:spacing w:line="360" w:lineRule="auto"/>
        <w:jc w:val="center"/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  <w:t>Zasady porozumiewania się stron Umowy</w:t>
      </w:r>
    </w:p>
    <w:p w14:paraId="3C526A4D" w14:textId="77777777" w:rsidR="00FB497C" w:rsidRDefault="00FB497C" w:rsidP="00FB497C">
      <w:pPr>
        <w:pStyle w:val="Default"/>
        <w:spacing w:line="360" w:lineRule="auto"/>
        <w:jc w:val="center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40C4E822" w14:textId="77777777" w:rsidR="00FB497C" w:rsidRDefault="00FB497C" w:rsidP="00FB497C">
      <w:pPr>
        <w:pStyle w:val="Default"/>
        <w:spacing w:line="360" w:lineRule="auto"/>
        <w:ind w:left="360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 1.Wszelkie pisma skierowane do Zamawiającego należy wysyłać na adres: </w:t>
      </w:r>
    </w:p>
    <w:p w14:paraId="5D0A4A39" w14:textId="77777777" w:rsidR="00FB497C" w:rsidRDefault="00FB497C" w:rsidP="00FB497C">
      <w:pPr>
        <w:pStyle w:val="Default"/>
        <w:spacing w:line="360" w:lineRule="auto"/>
        <w:ind w:left="567"/>
        <w:jc w:val="both"/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</w:pPr>
      <w:r w:rsidRPr="00461301">
        <w:rPr>
          <w:rFonts w:ascii="Ubuntu Light" w:hAnsi="Ubuntu Light" w:cstheme="minorHAnsi"/>
          <w:bCs/>
          <w:color w:val="000000" w:themeColor="text1"/>
          <w:sz w:val="22"/>
          <w:szCs w:val="22"/>
        </w:rPr>
        <w:t>e-mail:</w:t>
      </w:r>
      <w:r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Ubuntu Light" w:hAnsi="Ubuntu Light" w:cstheme="minorHAnsi"/>
          <w:b/>
          <w:color w:val="000000" w:themeColor="text1"/>
          <w:sz w:val="22"/>
          <w:szCs w:val="22"/>
        </w:rPr>
        <w:t>administracja@msz.poznan.pl</w:t>
      </w:r>
      <w:r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6ECE5FCB" w14:textId="77777777" w:rsidR="00FB497C" w:rsidRDefault="00FB497C" w:rsidP="00FB497C">
      <w:pPr>
        <w:pStyle w:val="Default"/>
        <w:spacing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     Wszelkie pisma skierowane do Wykonawcy należy wysyłać na adres:   </w:t>
      </w:r>
    </w:p>
    <w:p w14:paraId="7E3DEEF2" w14:textId="77777777" w:rsidR="00FB497C" w:rsidRPr="00461301" w:rsidRDefault="00FB497C" w:rsidP="00FB497C">
      <w:pPr>
        <w:pStyle w:val="Bezodstpw"/>
        <w:spacing w:line="360" w:lineRule="auto"/>
        <w:ind w:firstLine="567"/>
        <w:jc w:val="both"/>
        <w:rPr>
          <w:rFonts w:ascii="Ubuntu Light" w:hAnsi="Ubuntu Light" w:cstheme="minorHAnsi"/>
          <w:b/>
          <w:color w:val="000000" w:themeColor="text1"/>
        </w:rPr>
      </w:pPr>
      <w:r w:rsidRPr="00461301">
        <w:rPr>
          <w:rFonts w:ascii="Ubuntu Light" w:hAnsi="Ubuntu Light" w:cstheme="minorHAnsi"/>
          <w:bCs/>
          <w:color w:val="000000" w:themeColor="text1"/>
        </w:rPr>
        <w:t>e-mail</w:t>
      </w:r>
      <w:r w:rsidRPr="00D2636C">
        <w:rPr>
          <w:rFonts w:ascii="Ubuntu Light" w:hAnsi="Ubuntu Light" w:cstheme="minorHAnsi"/>
          <w:b/>
          <w:bCs/>
          <w:color w:val="000000" w:themeColor="text1"/>
        </w:rPr>
        <w:t>:</w:t>
      </w:r>
      <w:r w:rsidRPr="00D2636C">
        <w:rPr>
          <w:rFonts w:ascii="Ubuntu Light" w:hAnsi="Ubuntu Light" w:cstheme="minorHAnsi"/>
          <w:b/>
          <w:color w:val="000000" w:themeColor="text1"/>
        </w:rPr>
        <w:t xml:space="preserve"> </w:t>
      </w:r>
      <w:hyperlink r:id="rId8" w:history="1">
        <w:r w:rsidRPr="00461301">
          <w:rPr>
            <w:rStyle w:val="Hipercze"/>
            <w:rFonts w:ascii="Ubuntu Light" w:hAnsi="Ubuntu Light"/>
            <w:b/>
            <w:color w:val="000000" w:themeColor="text1"/>
          </w:rPr>
          <w:t>info@formatarchitekci.pl</w:t>
        </w:r>
      </w:hyperlink>
    </w:p>
    <w:p w14:paraId="2904B207" w14:textId="77777777" w:rsidR="00FB497C" w:rsidRPr="00D2636C" w:rsidRDefault="00FB497C" w:rsidP="00FB497C">
      <w:pPr>
        <w:pStyle w:val="Default"/>
        <w:spacing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342E709D" w14:textId="77777777" w:rsidR="00FB497C" w:rsidRDefault="00FB497C" w:rsidP="00FB497C">
      <w:pPr>
        <w:pStyle w:val="Default"/>
        <w:tabs>
          <w:tab w:val="num" w:pos="567"/>
        </w:tabs>
        <w:spacing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2. W przypadku zmiany danych do korespondencji każda ze Stron jest zobowiązana do poinformowania drugiej Strony o zmianie danych, o których mowa w ust. 1 Umowy, a w przypadku zaniechania realizacji tego obowiązku, do czasu jego zrealizowania, doręczenie korespondencji lub przekazanie informacji przy wykorzystaniu dotychczasowych danych do korespondencji uważa się za skutecznie dokonane. </w:t>
      </w:r>
    </w:p>
    <w:p w14:paraId="74A3081B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</w:pPr>
    </w:p>
    <w:p w14:paraId="2D7AE22E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  <w:t>§ 13</w:t>
      </w:r>
    </w:p>
    <w:p w14:paraId="5E43C79D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b/>
          <w:bCs/>
          <w:color w:val="000000" w:themeColor="text1"/>
          <w:sz w:val="22"/>
          <w:szCs w:val="22"/>
        </w:rPr>
        <w:t>Postanowienia końcowe</w:t>
      </w:r>
    </w:p>
    <w:p w14:paraId="694DC81F" w14:textId="77777777" w:rsidR="00FB497C" w:rsidRDefault="00FB497C" w:rsidP="00FB497C">
      <w:pPr>
        <w:pStyle w:val="Default"/>
        <w:jc w:val="center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6803314A" w14:textId="77777777" w:rsidR="00FB497C" w:rsidRDefault="00FB497C" w:rsidP="00FB497C">
      <w:pPr>
        <w:pStyle w:val="Default"/>
        <w:spacing w:after="80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>1. W przypadku sporu w sprawie zamówienia publicznego Wykonawca zobowiązany jest wyczerpać drogę postępowania reklamacyjnego, kierując swoje roszczenia do Zamawiającego .</w:t>
      </w:r>
    </w:p>
    <w:p w14:paraId="5D86D087" w14:textId="77777777" w:rsidR="00FB497C" w:rsidRDefault="00FB497C" w:rsidP="00FB497C">
      <w:pPr>
        <w:pStyle w:val="Default"/>
        <w:spacing w:after="80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2. Wszelkie zmiany niniejszej umowy wymagają formy pisemnej pod rygorem nieważności. </w:t>
      </w:r>
    </w:p>
    <w:p w14:paraId="17FAB36C" w14:textId="77777777" w:rsidR="00FB497C" w:rsidRDefault="00FB497C" w:rsidP="00FB497C">
      <w:pPr>
        <w:pStyle w:val="Default"/>
        <w:spacing w:after="80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3. W sprawach nieuregulowanych niniejszą umową mają zastosowanie przepisy Kodeksu Cywilnego, o ile ustawa Prawo zamówień publicznych nie stanowi inaczej. </w:t>
      </w:r>
    </w:p>
    <w:p w14:paraId="07C1EAB0" w14:textId="77777777" w:rsidR="00FB497C" w:rsidRDefault="00FB497C" w:rsidP="00FB497C">
      <w:pPr>
        <w:pStyle w:val="Default"/>
        <w:spacing w:after="80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35551B1C" w14:textId="77777777" w:rsidR="00FB497C" w:rsidRDefault="00FB497C" w:rsidP="00FB497C">
      <w:pPr>
        <w:pStyle w:val="Default"/>
        <w:spacing w:after="80"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1CFDCB5A" w14:textId="77777777" w:rsidR="00FB497C" w:rsidRDefault="00FB497C" w:rsidP="00FB497C">
      <w:pPr>
        <w:pStyle w:val="Default"/>
        <w:spacing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  <w:r>
        <w:rPr>
          <w:rFonts w:ascii="Ubuntu Light" w:hAnsi="Ubuntu Light" w:cstheme="minorHAnsi"/>
          <w:color w:val="000000" w:themeColor="text1"/>
          <w:sz w:val="22"/>
          <w:szCs w:val="22"/>
        </w:rPr>
        <w:t xml:space="preserve">4. Dane do wystawienia faktury w </w:t>
      </w:r>
      <w:proofErr w:type="spellStart"/>
      <w:r>
        <w:rPr>
          <w:rFonts w:ascii="Ubuntu Light" w:hAnsi="Ubuntu Light" w:cstheme="minorHAnsi"/>
          <w:color w:val="000000" w:themeColor="text1"/>
          <w:sz w:val="22"/>
          <w:szCs w:val="22"/>
        </w:rPr>
        <w:t>KSef</w:t>
      </w:r>
      <w:proofErr w:type="spellEnd"/>
      <w:r>
        <w:rPr>
          <w:rFonts w:ascii="Ubuntu Light" w:hAnsi="Ubuntu Light" w:cstheme="minorHAnsi"/>
          <w:color w:val="000000" w:themeColor="text1"/>
          <w:sz w:val="22"/>
          <w:szCs w:val="22"/>
        </w:rPr>
        <w:t>:</w:t>
      </w:r>
    </w:p>
    <w:p w14:paraId="4F6F0ECA" w14:textId="77777777" w:rsidR="00FB497C" w:rsidRDefault="00FB497C" w:rsidP="00FB497C">
      <w:pPr>
        <w:pStyle w:val="Default"/>
        <w:spacing w:line="360" w:lineRule="auto"/>
        <w:ind w:left="567" w:hanging="283"/>
        <w:jc w:val="both"/>
        <w:rPr>
          <w:rFonts w:ascii="Ubuntu Light" w:hAnsi="Ubuntu Light" w:cstheme="minorHAnsi"/>
          <w:color w:val="000000" w:themeColor="text1"/>
          <w:sz w:val="22"/>
          <w:szCs w:val="22"/>
        </w:rPr>
      </w:pPr>
    </w:p>
    <w:p w14:paraId="495934ED" w14:textId="60B6FE07" w:rsidR="00FB497C" w:rsidRPr="0063452B" w:rsidRDefault="00FB497C" w:rsidP="0063452B">
      <w:pPr>
        <w:tabs>
          <w:tab w:val="left" w:pos="699"/>
        </w:tabs>
        <w:spacing w:line="360" w:lineRule="auto"/>
        <w:rPr>
          <w:rFonts w:ascii="Ubuntu Light" w:hAnsi="Ubuntu Light" w:cstheme="minorHAnsi"/>
          <w:bCs/>
          <w:color w:val="000000" w:themeColor="text1"/>
        </w:rPr>
      </w:pPr>
    </w:p>
    <w:p w14:paraId="60970E16" w14:textId="77777777" w:rsidR="00FB497C" w:rsidRDefault="00FB497C" w:rsidP="00FB497C">
      <w:pPr>
        <w:jc w:val="both"/>
        <w:rPr>
          <w:rFonts w:ascii="Ubuntu Light" w:hAnsi="Ubuntu Light" w:cstheme="minorHAnsi"/>
          <w:color w:val="000000" w:themeColor="text1"/>
        </w:rPr>
      </w:pPr>
      <w:bookmarkStart w:id="1" w:name="_GoBack"/>
      <w:bookmarkEnd w:id="1"/>
    </w:p>
    <w:p w14:paraId="1E044D24" w14:textId="77777777" w:rsidR="00FB497C" w:rsidRDefault="00FB497C" w:rsidP="00FB497C">
      <w:pPr>
        <w:jc w:val="center"/>
        <w:rPr>
          <w:rFonts w:ascii="Ubuntu Light" w:hAnsi="Ubuntu Light" w:cstheme="minorHAnsi"/>
          <w:b/>
          <w:color w:val="000000" w:themeColor="text1"/>
        </w:rPr>
      </w:pPr>
      <w:r>
        <w:rPr>
          <w:rFonts w:ascii="Ubuntu Light" w:hAnsi="Ubuntu Light" w:cstheme="minorHAnsi"/>
          <w:color w:val="000000" w:themeColor="text1"/>
        </w:rPr>
        <w:t xml:space="preserve">............................. </w:t>
      </w:r>
      <w:r>
        <w:rPr>
          <w:rFonts w:ascii="Ubuntu Light" w:hAnsi="Ubuntu Light" w:cstheme="minorHAnsi"/>
          <w:color w:val="000000" w:themeColor="text1"/>
        </w:rPr>
        <w:tab/>
      </w:r>
      <w:r>
        <w:rPr>
          <w:rFonts w:ascii="Ubuntu Light" w:hAnsi="Ubuntu Light" w:cstheme="minorHAnsi"/>
          <w:color w:val="000000" w:themeColor="text1"/>
        </w:rPr>
        <w:tab/>
      </w:r>
      <w:r>
        <w:rPr>
          <w:rFonts w:ascii="Ubuntu Light" w:hAnsi="Ubuntu Light" w:cstheme="minorHAnsi"/>
          <w:color w:val="000000" w:themeColor="text1"/>
        </w:rPr>
        <w:tab/>
      </w:r>
      <w:r>
        <w:rPr>
          <w:rFonts w:ascii="Ubuntu Light" w:hAnsi="Ubuntu Light" w:cstheme="minorHAnsi"/>
          <w:color w:val="000000" w:themeColor="text1"/>
        </w:rPr>
        <w:tab/>
      </w:r>
      <w:r>
        <w:rPr>
          <w:rFonts w:ascii="Ubuntu Light" w:hAnsi="Ubuntu Light" w:cstheme="minorHAnsi"/>
          <w:color w:val="000000" w:themeColor="text1"/>
        </w:rPr>
        <w:tab/>
      </w:r>
      <w:r>
        <w:rPr>
          <w:rFonts w:ascii="Ubuntu Light" w:hAnsi="Ubuntu Light" w:cstheme="minorHAnsi"/>
          <w:color w:val="000000" w:themeColor="text1"/>
        </w:rPr>
        <w:tab/>
      </w:r>
      <w:r>
        <w:rPr>
          <w:rFonts w:ascii="Ubuntu Light" w:hAnsi="Ubuntu Light" w:cstheme="minorHAnsi"/>
          <w:color w:val="000000" w:themeColor="text1"/>
        </w:rPr>
        <w:tab/>
        <w:t>…………………………..</w:t>
      </w:r>
      <w:r>
        <w:rPr>
          <w:rFonts w:ascii="Ubuntu Light" w:hAnsi="Ubuntu Light" w:cstheme="minorHAnsi"/>
          <w:color w:val="000000" w:themeColor="text1"/>
        </w:rPr>
        <w:tab/>
      </w:r>
      <w:r>
        <w:rPr>
          <w:rFonts w:ascii="Ubuntu Light" w:hAnsi="Ubuntu Light" w:cstheme="minorHAnsi"/>
          <w:color w:val="000000" w:themeColor="text1"/>
        </w:rPr>
        <w:tab/>
      </w:r>
      <w:r>
        <w:rPr>
          <w:rFonts w:ascii="Ubuntu Light" w:hAnsi="Ubuntu Light" w:cstheme="minorHAnsi"/>
          <w:color w:val="000000" w:themeColor="text1"/>
        </w:rPr>
        <w:tab/>
      </w:r>
      <w:r>
        <w:rPr>
          <w:rFonts w:ascii="Ubuntu Light" w:hAnsi="Ubuntu Light" w:cstheme="minorHAnsi"/>
          <w:color w:val="000000" w:themeColor="text1"/>
        </w:rPr>
        <w:tab/>
      </w:r>
      <w:r>
        <w:rPr>
          <w:rFonts w:ascii="Ubuntu Light" w:hAnsi="Ubuntu Light" w:cstheme="minorHAnsi"/>
          <w:color w:val="000000" w:themeColor="text1"/>
        </w:rPr>
        <w:tab/>
      </w:r>
      <w:r>
        <w:rPr>
          <w:rFonts w:ascii="Ubuntu Light" w:hAnsi="Ubuntu Light" w:cstheme="minorHAnsi"/>
          <w:color w:val="000000" w:themeColor="text1"/>
        </w:rPr>
        <w:tab/>
      </w:r>
      <w:r>
        <w:rPr>
          <w:rFonts w:ascii="Ubuntu Light" w:hAnsi="Ubuntu Light" w:cstheme="minorHAnsi"/>
          <w:color w:val="000000" w:themeColor="text1"/>
        </w:rPr>
        <w:tab/>
      </w:r>
      <w:r>
        <w:rPr>
          <w:rFonts w:ascii="Ubuntu Light" w:hAnsi="Ubuntu Light" w:cstheme="minorHAnsi"/>
          <w:color w:val="000000" w:themeColor="text1"/>
        </w:rPr>
        <w:tab/>
      </w:r>
    </w:p>
    <w:p w14:paraId="26102E2E" w14:textId="77777777" w:rsidR="00FB497C" w:rsidRDefault="00FB497C" w:rsidP="00FB497C">
      <w:pPr>
        <w:jc w:val="center"/>
        <w:rPr>
          <w:rFonts w:ascii="Ubuntu Light" w:hAnsi="Ubuntu Light" w:cstheme="minorHAnsi"/>
          <w:color w:val="000000" w:themeColor="text1"/>
        </w:rPr>
      </w:pPr>
      <w:r>
        <w:rPr>
          <w:rFonts w:ascii="Ubuntu Light" w:hAnsi="Ubuntu Light" w:cstheme="minorHAnsi"/>
          <w:b/>
          <w:color w:val="000000" w:themeColor="text1"/>
        </w:rPr>
        <w:t>ZAMAWIAJĄCY:</w:t>
      </w:r>
      <w:r>
        <w:rPr>
          <w:rFonts w:ascii="Ubuntu Light" w:hAnsi="Ubuntu Light" w:cstheme="minorHAnsi"/>
          <w:b/>
          <w:color w:val="000000" w:themeColor="text1"/>
        </w:rPr>
        <w:tab/>
      </w:r>
      <w:r>
        <w:rPr>
          <w:rFonts w:ascii="Ubuntu Light" w:hAnsi="Ubuntu Light" w:cstheme="minorHAnsi"/>
          <w:b/>
          <w:color w:val="000000" w:themeColor="text1"/>
        </w:rPr>
        <w:tab/>
      </w:r>
      <w:r>
        <w:rPr>
          <w:rFonts w:ascii="Ubuntu Light" w:hAnsi="Ubuntu Light" w:cstheme="minorHAnsi"/>
          <w:b/>
          <w:color w:val="000000" w:themeColor="text1"/>
        </w:rPr>
        <w:tab/>
      </w:r>
      <w:r>
        <w:rPr>
          <w:rFonts w:ascii="Ubuntu Light" w:hAnsi="Ubuntu Light" w:cstheme="minorHAnsi"/>
          <w:b/>
          <w:color w:val="000000" w:themeColor="text1"/>
        </w:rPr>
        <w:tab/>
      </w:r>
      <w:r>
        <w:rPr>
          <w:rFonts w:ascii="Ubuntu Light" w:hAnsi="Ubuntu Light" w:cstheme="minorHAnsi"/>
          <w:b/>
          <w:color w:val="000000" w:themeColor="text1"/>
        </w:rPr>
        <w:tab/>
      </w:r>
      <w:r>
        <w:rPr>
          <w:rFonts w:ascii="Ubuntu Light" w:hAnsi="Ubuntu Light" w:cstheme="minorHAnsi"/>
          <w:b/>
          <w:color w:val="000000" w:themeColor="text1"/>
        </w:rPr>
        <w:tab/>
      </w:r>
      <w:r>
        <w:rPr>
          <w:rFonts w:ascii="Ubuntu Light" w:hAnsi="Ubuntu Light" w:cstheme="minorHAnsi"/>
          <w:b/>
          <w:color w:val="000000" w:themeColor="text1"/>
        </w:rPr>
        <w:tab/>
      </w:r>
      <w:r>
        <w:rPr>
          <w:rFonts w:ascii="Ubuntu Light" w:hAnsi="Ubuntu Light" w:cstheme="minorHAnsi"/>
          <w:b/>
          <w:color w:val="000000" w:themeColor="text1"/>
        </w:rPr>
        <w:tab/>
        <w:t>WYKONAWCA:</w:t>
      </w:r>
    </w:p>
    <w:p w14:paraId="55C854DB" w14:textId="77777777" w:rsidR="00FB497C" w:rsidRDefault="00FB497C" w:rsidP="00FB497C">
      <w:pPr>
        <w:jc w:val="both"/>
        <w:rPr>
          <w:rFonts w:ascii="Ubuntu Light" w:hAnsi="Ubuntu Light" w:cstheme="minorHAnsi"/>
          <w:color w:val="000000" w:themeColor="text1"/>
        </w:rPr>
      </w:pPr>
    </w:p>
    <w:p w14:paraId="016C2D9A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2E1E30D5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57442495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6C3C5F3A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631E1639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1447871D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1717276C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6E502370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136C6B4A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415CA311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19E88AF6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0927B34C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5316195D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11D7EBD1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237E5B0A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41774541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17A8B86A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3EB78044" w14:textId="77777777" w:rsidR="00FB497C" w:rsidRDefault="00FB497C" w:rsidP="00FB497C">
      <w:pPr>
        <w:rPr>
          <w:rFonts w:ascii="Ubuntu Light" w:hAnsi="Ubuntu Light" w:cs="Arial"/>
          <w:color w:val="000000" w:themeColor="text1"/>
        </w:rPr>
      </w:pPr>
    </w:p>
    <w:p w14:paraId="20C08EAA" w14:textId="77777777" w:rsidR="00FB497C" w:rsidRDefault="00FB497C" w:rsidP="00FB497C">
      <w:pPr>
        <w:rPr>
          <w:rFonts w:ascii="Ubuntu Light" w:hAnsi="Ubuntu Light"/>
          <w:color w:val="000000" w:themeColor="text1"/>
        </w:rPr>
      </w:pPr>
    </w:p>
    <w:p w14:paraId="162DE10F" w14:textId="77777777" w:rsidR="00FB497C" w:rsidRDefault="00FB497C" w:rsidP="00FB497C">
      <w:pPr>
        <w:rPr>
          <w:rFonts w:ascii="Ubuntu Light" w:hAnsi="Ubuntu Light"/>
        </w:rPr>
      </w:pPr>
    </w:p>
    <w:p w14:paraId="791FB2FE" w14:textId="77777777" w:rsidR="00FB497C" w:rsidRDefault="00FB497C" w:rsidP="00FB497C">
      <w:pPr>
        <w:pStyle w:val="Tekstpodstawowy"/>
        <w:tabs>
          <w:tab w:val="left" w:pos="0"/>
        </w:tabs>
        <w:spacing w:line="360" w:lineRule="auto"/>
        <w:jc w:val="both"/>
        <w:rPr>
          <w:rFonts w:ascii="Ubuntu Light" w:hAnsi="Ubuntu Light"/>
          <w:b w:val="0"/>
          <w:i w:val="0"/>
          <w:sz w:val="24"/>
          <w:szCs w:val="24"/>
        </w:rPr>
      </w:pPr>
    </w:p>
    <w:p w14:paraId="5022C377" w14:textId="77777777" w:rsidR="00FB497C" w:rsidRDefault="00FB497C" w:rsidP="00FB497C"/>
    <w:p w14:paraId="60B19C8C" w14:textId="77777777" w:rsidR="00FB497C" w:rsidRDefault="00FB497C" w:rsidP="00FB497C"/>
    <w:p w14:paraId="20579AD7" w14:textId="77777777" w:rsidR="00FB497C" w:rsidRDefault="00FB497C" w:rsidP="00FB497C"/>
    <w:p w14:paraId="1DF8817C" w14:textId="77777777" w:rsidR="00FB497C" w:rsidRDefault="00FB497C" w:rsidP="00FB497C"/>
    <w:p w14:paraId="2272F9FC" w14:textId="5BDBE54C" w:rsidR="00FB497C" w:rsidRDefault="00FB497C" w:rsidP="00FB497C">
      <w:r>
        <w:t xml:space="preserve">Opracowanie ekspertyzy technicznej dotyczącej możliwości adaptacji pomieszczeń w budynku </w:t>
      </w:r>
      <w:proofErr w:type="spellStart"/>
      <w:r>
        <w:t>WSCKZiU</w:t>
      </w:r>
      <w:proofErr w:type="spellEnd"/>
      <w:r>
        <w:t xml:space="preserve"> nr 1 w Poznaniu ul. Szamarzewskiego 99 do pełnienia funkcji obiektu zbiorowej ochrony</w:t>
      </w:r>
    </w:p>
    <w:p w14:paraId="33A1E6D5" w14:textId="77777777" w:rsidR="003C07CB" w:rsidRDefault="003C07CB"/>
    <w:sectPr w:rsidR="003C0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17D"/>
    <w:multiLevelType w:val="hybridMultilevel"/>
    <w:tmpl w:val="31C817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BD9"/>
    <w:multiLevelType w:val="multilevel"/>
    <w:tmpl w:val="09AA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15455"/>
    <w:multiLevelType w:val="hybridMultilevel"/>
    <w:tmpl w:val="030A027C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2B687CF8"/>
    <w:multiLevelType w:val="hybridMultilevel"/>
    <w:tmpl w:val="F19C95A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96185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574" w:hanging="432"/>
      </w:pPr>
    </w:lvl>
    <w:lvl w:ilvl="1">
      <w:start w:val="1"/>
      <w:numFmt w:val="decimal"/>
      <w:pStyle w:val="Nagwek2"/>
      <w:lvlText w:val="%1.%2"/>
      <w:lvlJc w:val="left"/>
      <w:pPr>
        <w:ind w:left="1286" w:hanging="576"/>
      </w:p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</w:lvl>
    <w:lvl w:ilvl="3">
      <w:start w:val="1"/>
      <w:numFmt w:val="decimal"/>
      <w:pStyle w:val="Nagwek4"/>
      <w:lvlText w:val="%1.%2.%3.%4"/>
      <w:lvlJc w:val="left"/>
      <w:pPr>
        <w:ind w:left="1006" w:hanging="864"/>
      </w:pPr>
    </w:lvl>
    <w:lvl w:ilvl="4">
      <w:start w:val="1"/>
      <w:numFmt w:val="decimal"/>
      <w:pStyle w:val="Nagwek5"/>
      <w:lvlText w:val="%1.%2.%3.%4.%5"/>
      <w:lvlJc w:val="left"/>
      <w:pPr>
        <w:ind w:left="1150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294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726" w:hanging="1584"/>
      </w:pPr>
    </w:lvl>
  </w:abstractNum>
  <w:abstractNum w:abstractNumId="5" w15:restartNumberingAfterBreak="0">
    <w:nsid w:val="2DEF7205"/>
    <w:multiLevelType w:val="hybridMultilevel"/>
    <w:tmpl w:val="B666DB6A"/>
    <w:lvl w:ilvl="0" w:tplc="24DE9B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76B52"/>
    <w:multiLevelType w:val="hybridMultilevel"/>
    <w:tmpl w:val="007E4ABC"/>
    <w:lvl w:ilvl="0" w:tplc="5F3E6252">
      <w:start w:val="1"/>
      <w:numFmt w:val="decimal"/>
      <w:lvlText w:val="%1."/>
      <w:lvlJc w:val="left"/>
      <w:pPr>
        <w:ind w:left="720" w:hanging="360"/>
      </w:pPr>
    </w:lvl>
    <w:lvl w:ilvl="1" w:tplc="70C491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645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A0E5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90DE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DCE2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828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DAD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0CA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A1BC5"/>
    <w:multiLevelType w:val="hybridMultilevel"/>
    <w:tmpl w:val="2976F40A"/>
    <w:lvl w:ilvl="0" w:tplc="919C7CFE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40077F"/>
    <w:multiLevelType w:val="hybridMultilevel"/>
    <w:tmpl w:val="9BD49FE6"/>
    <w:lvl w:ilvl="0" w:tplc="BF6C2B18">
      <w:start w:val="1"/>
      <w:numFmt w:val="decimal"/>
      <w:lvlText w:val="%1."/>
      <w:lvlJc w:val="left"/>
      <w:pPr>
        <w:ind w:left="786" w:hanging="360"/>
      </w:pPr>
      <w:rPr>
        <w:rFonts w:asciiTheme="minorHAnsi" w:eastAsia="Calibri" w:hAnsiTheme="minorHAnsi" w:cstheme="minorHAnsi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452D8C"/>
    <w:multiLevelType w:val="multilevel"/>
    <w:tmpl w:val="3460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D0DC8"/>
    <w:multiLevelType w:val="hybridMultilevel"/>
    <w:tmpl w:val="CECAD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13DE0"/>
    <w:multiLevelType w:val="hybridMultilevel"/>
    <w:tmpl w:val="AB4C2464"/>
    <w:lvl w:ilvl="0" w:tplc="293A1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 w:themeColor="text1"/>
      </w:rPr>
    </w:lvl>
    <w:lvl w:ilvl="1" w:tplc="19DC7732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1A6381"/>
    <w:multiLevelType w:val="multilevel"/>
    <w:tmpl w:val="244C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483999"/>
    <w:multiLevelType w:val="hybridMultilevel"/>
    <w:tmpl w:val="FF8C20EE"/>
    <w:lvl w:ilvl="0" w:tplc="FB024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0A1747"/>
    <w:multiLevelType w:val="hybridMultilevel"/>
    <w:tmpl w:val="4A18D39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D62316"/>
    <w:multiLevelType w:val="hybridMultilevel"/>
    <w:tmpl w:val="8A36C4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BD6E7D"/>
    <w:multiLevelType w:val="multilevel"/>
    <w:tmpl w:val="EBCA3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64330F"/>
    <w:multiLevelType w:val="hybridMultilevel"/>
    <w:tmpl w:val="7A9E9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2"/>
  </w:num>
  <w:num w:numId="15">
    <w:abstractNumId w:val="8"/>
  </w:num>
  <w:num w:numId="16">
    <w:abstractNumId w:val="15"/>
  </w:num>
  <w:num w:numId="17">
    <w:abstractNumId w:val="10"/>
  </w:num>
  <w:num w:numId="18">
    <w:abstractNumId w:val="11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5"/>
    <w:rsid w:val="00204965"/>
    <w:rsid w:val="003C07CB"/>
    <w:rsid w:val="00555118"/>
    <w:rsid w:val="005831E4"/>
    <w:rsid w:val="0063452B"/>
    <w:rsid w:val="00666DDF"/>
    <w:rsid w:val="008C6B38"/>
    <w:rsid w:val="008F189A"/>
    <w:rsid w:val="00956552"/>
    <w:rsid w:val="00A1637A"/>
    <w:rsid w:val="00D5498E"/>
    <w:rsid w:val="00DA01E6"/>
    <w:rsid w:val="00E94768"/>
    <w:rsid w:val="00F00B06"/>
    <w:rsid w:val="00FB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4DA5"/>
  <w15:chartTrackingRefBased/>
  <w15:docId w15:val="{F68CC4C3-06BB-42D7-A5A6-95E89D18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497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FB497C"/>
    <w:pPr>
      <w:keepNext/>
      <w:numPr>
        <w:numId w:val="1"/>
      </w:numPr>
      <w:tabs>
        <w:tab w:val="left" w:pos="9498"/>
      </w:tabs>
      <w:overflowPunct w:val="0"/>
      <w:autoSpaceDE w:val="0"/>
      <w:autoSpaceDN w:val="0"/>
      <w:adjustRightInd w:val="0"/>
      <w:spacing w:after="0" w:line="240" w:lineRule="auto"/>
      <w:ind w:right="-142"/>
      <w:outlineLvl w:val="0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B497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B497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5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B497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B497C"/>
    <w:pPr>
      <w:keepNext/>
      <w:numPr>
        <w:ilvl w:val="4"/>
        <w:numId w:val="1"/>
      </w:numPr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7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B497C"/>
    <w:pPr>
      <w:keepNext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72"/>
      <w:szCs w:val="20"/>
      <w:vertAlign w:val="superscript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B497C"/>
    <w:pPr>
      <w:keepNext/>
      <w:numPr>
        <w:ilvl w:val="6"/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96"/>
      <w:szCs w:val="20"/>
      <w:vertAlign w:val="superscript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B497C"/>
    <w:pPr>
      <w:keepNext/>
      <w:numPr>
        <w:ilvl w:val="7"/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5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FB497C"/>
    <w:pPr>
      <w:keepNext/>
      <w:numPr>
        <w:ilvl w:val="8"/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497C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B497C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B497C"/>
    <w:rPr>
      <w:rFonts w:ascii="Times New Roman" w:eastAsia="Times New Roman" w:hAnsi="Times New Roman" w:cs="Times New Roman"/>
      <w:sz w:val="5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B497C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B497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B497C"/>
    <w:rPr>
      <w:rFonts w:ascii="Times New Roman" w:eastAsia="Times New Roman" w:hAnsi="Times New Roman" w:cs="Times New Roman"/>
      <w:b/>
      <w:sz w:val="72"/>
      <w:szCs w:val="20"/>
      <w:vertAlign w:val="superscript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FB497C"/>
    <w:rPr>
      <w:rFonts w:ascii="Times New Roman" w:eastAsia="Times New Roman" w:hAnsi="Times New Roman" w:cs="Times New Roman"/>
      <w:b/>
      <w:sz w:val="96"/>
      <w:szCs w:val="20"/>
      <w:vertAlign w:val="superscript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FB497C"/>
    <w:rPr>
      <w:rFonts w:ascii="Times New Roman" w:eastAsia="Times New Roman" w:hAnsi="Times New Roman" w:cs="Times New Roman"/>
      <w:b/>
      <w:sz w:val="5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FB497C"/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paragraph" w:styleId="Tytu">
    <w:name w:val="Title"/>
    <w:basedOn w:val="Normalny"/>
    <w:link w:val="TytuZnak"/>
    <w:qFormat/>
    <w:rsid w:val="00FB49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FB497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B497C"/>
    <w:pPr>
      <w:tabs>
        <w:tab w:val="left" w:pos="9498"/>
      </w:tabs>
      <w:overflowPunct w:val="0"/>
      <w:autoSpaceDE w:val="0"/>
      <w:autoSpaceDN w:val="0"/>
      <w:adjustRightInd w:val="0"/>
      <w:spacing w:after="0" w:line="240" w:lineRule="auto"/>
      <w:ind w:right="-142"/>
    </w:pPr>
    <w:rPr>
      <w:rFonts w:ascii="Times New Roman" w:eastAsia="Times New Roman" w:hAnsi="Times New Roman" w:cs="Times New Roman"/>
      <w:b/>
      <w:i/>
      <w:sz w:val="4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497C"/>
    <w:rPr>
      <w:rFonts w:ascii="Times New Roman" w:eastAsia="Times New Roman" w:hAnsi="Times New Roman" w:cs="Times New Roman"/>
      <w:b/>
      <w:i/>
      <w:sz w:val="4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B497C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B497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FB497C"/>
  </w:style>
  <w:style w:type="paragraph" w:styleId="Bezodstpw">
    <w:name w:val="No Spacing"/>
    <w:link w:val="BezodstpwZnak"/>
    <w:uiPriority w:val="1"/>
    <w:qFormat/>
    <w:rsid w:val="00FB497C"/>
    <w:pPr>
      <w:spacing w:after="0" w:line="240" w:lineRule="auto"/>
    </w:pPr>
  </w:style>
  <w:style w:type="character" w:customStyle="1" w:styleId="AkapitzlistZnak">
    <w:name w:val="Akapit z listą Znak"/>
    <w:aliases w:val="CW_Lista Znak,mm Znak,naglowek Znak,normalny tekst Znak,Wypunktowanie Znak,Obiekt Znak,List Paragraph1 Znak"/>
    <w:link w:val="Akapitzlist"/>
    <w:uiPriority w:val="34"/>
    <w:qFormat/>
    <w:locked/>
    <w:rsid w:val="00FB497C"/>
  </w:style>
  <w:style w:type="paragraph" w:styleId="Akapitzlist">
    <w:name w:val="List Paragraph"/>
    <w:aliases w:val="CW_Lista,mm,naglowek,normalny tekst,Wypunktowanie,Obiekt,List Paragraph1"/>
    <w:basedOn w:val="Normalny"/>
    <w:link w:val="AkapitzlistZnak"/>
    <w:uiPriority w:val="34"/>
    <w:qFormat/>
    <w:rsid w:val="00FB497C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B4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497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B497C"/>
    <w:rPr>
      <w:color w:val="0563C1" w:themeColor="hyperlink"/>
      <w:u w:val="single"/>
    </w:rPr>
  </w:style>
  <w:style w:type="character" w:customStyle="1" w:styleId="copyright">
    <w:name w:val="copyright"/>
    <w:basedOn w:val="Domylnaczcionkaakapitu"/>
    <w:rsid w:val="0095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rmatarchitekc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/2025/9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iennikustaw.gov.pl/DU/2025/235" TargetMode="External"/><Relationship Id="rId5" Type="http://schemas.openxmlformats.org/officeDocument/2006/relationships/hyperlink" Target="https://dziennikustaw.gov.pl/DU/2024/19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2922</Words>
  <Characters>17535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Sęk</dc:creator>
  <cp:keywords/>
  <dc:description/>
  <cp:lastModifiedBy>Barbara Sęk</cp:lastModifiedBy>
  <cp:revision>4</cp:revision>
  <dcterms:created xsi:type="dcterms:W3CDTF">2026-06-01T06:17:00Z</dcterms:created>
  <dcterms:modified xsi:type="dcterms:W3CDTF">2026-06-01T06:30:00Z</dcterms:modified>
</cp:coreProperties>
</file>